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CB" w:rsidRPr="001654CB" w:rsidRDefault="001654CB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bookmarkStart w:id="0" w:name="_GoBack"/>
      <w:bookmarkEnd w:id="0"/>
      <w:r w:rsidRPr="001654CB"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Valentina Bellomo</w:t>
      </w:r>
    </w:p>
    <w:p w:rsidR="001654CB" w:rsidRPr="001654CB" w:rsidRDefault="001654CB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 w:rsidRPr="001654CB"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25 años</w:t>
      </w:r>
    </w:p>
    <w:p w:rsidR="001654CB" w:rsidRDefault="001654CB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 w:rsidRPr="001654CB"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Soltera</w:t>
      </w:r>
    </w:p>
    <w:p w:rsidR="009643A7" w:rsidRDefault="009643A7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DNI: 36073240</w:t>
      </w:r>
    </w:p>
    <w:p w:rsidR="009643A7" w:rsidRPr="001654CB" w:rsidRDefault="009643A7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Fecha de nacimiento: 23 de agosto de 1991</w:t>
      </w:r>
    </w:p>
    <w:p w:rsidR="00180EB4" w:rsidRPr="001654CB" w:rsidRDefault="001654CB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 w:rsidRPr="001654CB"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Dirección: Arenales 1838, Recoleta, Buenos Aires</w:t>
      </w:r>
    </w:p>
    <w:p w:rsidR="001654CB" w:rsidRPr="001654CB" w:rsidRDefault="001654CB" w:rsidP="004856A7">
      <w:pPr>
        <w:pStyle w:val="ContactInfo"/>
        <w:jc w:val="left"/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</w:pPr>
      <w:r w:rsidRPr="001654CB">
        <w:rPr>
          <w:rFonts w:asciiTheme="majorHAnsi" w:eastAsia="Kozuka Gothic Pro EL" w:hAnsiTheme="majorHAnsi" w:cs="Arial"/>
          <w:color w:val="auto"/>
          <w:sz w:val="24"/>
          <w:szCs w:val="24"/>
          <w:lang w:val="es-AR"/>
        </w:rPr>
        <w:t>Argentina</w:t>
      </w:r>
    </w:p>
    <w:p w:rsidR="00180EB4" w:rsidRPr="001654CB" w:rsidRDefault="001654CB" w:rsidP="004856A7">
      <w:pPr>
        <w:pStyle w:val="ContactInfo"/>
        <w:jc w:val="left"/>
        <w:rPr>
          <w:rFonts w:asciiTheme="majorHAnsi" w:hAnsiTheme="majorHAnsi"/>
          <w:color w:val="auto"/>
          <w:sz w:val="24"/>
          <w:szCs w:val="24"/>
          <w:lang w:val="es-AR"/>
        </w:rPr>
      </w:pPr>
      <w:r w:rsidRPr="001654CB">
        <w:rPr>
          <w:rFonts w:asciiTheme="majorHAnsi" w:hAnsiTheme="majorHAnsi"/>
          <w:color w:val="auto"/>
          <w:sz w:val="24"/>
          <w:szCs w:val="24"/>
          <w:lang w:val="es-AR"/>
        </w:rPr>
        <w:t>Teléfono: 1565320922 - (011) 48140391</w:t>
      </w:r>
      <w:r w:rsidR="00501E8F">
        <w:rPr>
          <w:rFonts w:asciiTheme="majorHAnsi" w:hAnsiTheme="majorHAnsi"/>
          <w:color w:val="auto"/>
          <w:sz w:val="24"/>
          <w:szCs w:val="24"/>
          <w:lang w:val="es-AR"/>
        </w:rPr>
        <w:t xml:space="preserve"> </w:t>
      </w:r>
    </w:p>
    <w:p w:rsidR="00180EB4" w:rsidRDefault="001654CB" w:rsidP="004856A7">
      <w:pPr>
        <w:pStyle w:val="Email"/>
        <w:jc w:val="left"/>
        <w:rPr>
          <w:rFonts w:asciiTheme="majorHAnsi" w:hAnsiTheme="majorHAnsi"/>
          <w:color w:val="auto"/>
          <w:sz w:val="24"/>
          <w:szCs w:val="24"/>
          <w:lang w:val="es-AR"/>
        </w:rPr>
      </w:pPr>
      <w:r w:rsidRPr="001654CB">
        <w:rPr>
          <w:rFonts w:asciiTheme="majorHAnsi" w:hAnsiTheme="majorHAnsi"/>
          <w:color w:val="auto"/>
          <w:sz w:val="24"/>
          <w:szCs w:val="24"/>
          <w:lang w:val="es-AR"/>
        </w:rPr>
        <w:t xml:space="preserve">Email: </w:t>
      </w:r>
      <w:r w:rsidR="00470C00">
        <w:fldChar w:fldCharType="begin"/>
      </w:r>
      <w:r w:rsidR="00470C00" w:rsidRPr="00AB6F15">
        <w:rPr>
          <w:lang w:val="es-AR"/>
        </w:rPr>
        <w:instrText xml:space="preserve"> HYPERLINK "mailto:valen.bellomo@gmail.com" </w:instrText>
      </w:r>
      <w:r w:rsidR="00470C00">
        <w:fldChar w:fldCharType="separate"/>
      </w:r>
      <w:r w:rsidR="004856A7" w:rsidRPr="002B02A8">
        <w:rPr>
          <w:rStyle w:val="Hyperlink"/>
          <w:rFonts w:asciiTheme="majorHAnsi" w:hAnsiTheme="majorHAnsi"/>
          <w:sz w:val="24"/>
          <w:szCs w:val="24"/>
          <w:lang w:val="es-AR"/>
        </w:rPr>
        <w:t>valen.bellomo@gmail.com</w:t>
      </w:r>
      <w:r w:rsidR="00470C00">
        <w:rPr>
          <w:rStyle w:val="Hyperlink"/>
          <w:rFonts w:asciiTheme="majorHAnsi" w:hAnsiTheme="majorHAnsi"/>
          <w:sz w:val="24"/>
          <w:szCs w:val="24"/>
          <w:lang w:val="es-AR"/>
        </w:rPr>
        <w:fldChar w:fldCharType="end"/>
      </w:r>
    </w:p>
    <w:p w:rsidR="004856A7" w:rsidRPr="001654CB" w:rsidRDefault="004856A7" w:rsidP="004856A7">
      <w:pPr>
        <w:pStyle w:val="Email"/>
        <w:jc w:val="left"/>
        <w:rPr>
          <w:rFonts w:asciiTheme="majorHAnsi" w:hAnsiTheme="majorHAnsi"/>
          <w:color w:val="auto"/>
          <w:sz w:val="24"/>
          <w:szCs w:val="24"/>
          <w:lang w:val="es-AR"/>
        </w:rPr>
      </w:pPr>
    </w:p>
    <w:p w:rsidR="001654CB" w:rsidRPr="001654CB" w:rsidRDefault="001654CB" w:rsidP="004856A7">
      <w:pPr>
        <w:pStyle w:val="Heading1"/>
        <w:jc w:val="both"/>
        <w:rPr>
          <w:color w:val="auto"/>
          <w:sz w:val="24"/>
          <w:szCs w:val="24"/>
        </w:rPr>
      </w:pPr>
      <w:r>
        <w:rPr>
          <w:noProof/>
          <w:lang w:val="es-AR" w:eastAsia="es-AR"/>
        </w:rPr>
        <w:drawing>
          <wp:inline distT="0" distB="0" distL="0" distR="0">
            <wp:extent cx="1685925" cy="1685925"/>
            <wp:effectExtent l="0" t="0" r="9525" b="9525"/>
            <wp:docPr id="1" name="Picture 1" descr="Valen Bellomo - foto carn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 Bellomo - foto carne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250"/>
        <w:gridCol w:w="7830"/>
      </w:tblGrid>
      <w:tr w:rsidR="00180EB4" w:rsidRPr="00AB6F15">
        <w:tc>
          <w:tcPr>
            <w:tcW w:w="2250" w:type="dxa"/>
            <w:tcMar>
              <w:right w:w="475" w:type="dxa"/>
            </w:tcMar>
          </w:tcPr>
          <w:p w:rsidR="00180EB4" w:rsidRPr="007C07F9" w:rsidRDefault="009643A7" w:rsidP="004856A7">
            <w:pPr>
              <w:pStyle w:val="Heading1"/>
              <w:jc w:val="both"/>
              <w:outlineLvl w:val="0"/>
              <w:rPr>
                <w:sz w:val="24"/>
                <w:szCs w:val="24"/>
              </w:rPr>
            </w:pPr>
            <w:r w:rsidRPr="007C07F9">
              <w:rPr>
                <w:sz w:val="24"/>
                <w:szCs w:val="24"/>
              </w:rPr>
              <w:t>FORMACIÓN ACADÉMICA</w:t>
            </w:r>
          </w:p>
        </w:tc>
        <w:tc>
          <w:tcPr>
            <w:tcW w:w="7830" w:type="dxa"/>
          </w:tcPr>
          <w:p w:rsidR="009643A7" w:rsidRPr="007C07F9" w:rsidRDefault="009643A7" w:rsidP="004856A7">
            <w:pP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u w:val="single"/>
                <w:lang w:val="es-AR"/>
              </w:rPr>
              <w:t>Estudios primarios:</w:t>
            </w: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 Instituto Inmaculada Concepción Franciscano, Paso del Rey</w:t>
            </w:r>
          </w:p>
          <w:p w:rsidR="009643A7" w:rsidRPr="007C07F9" w:rsidRDefault="009643A7" w:rsidP="004856A7">
            <w:pP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u w:val="single"/>
                <w:lang w:val="es-AR"/>
              </w:rPr>
              <w:t>Estudios secundarios:</w:t>
            </w: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Instituto Inmaculada Concepción Franciscano, Paso del Rey</w:t>
            </w:r>
          </w:p>
          <w:p w:rsidR="009643A7" w:rsidRPr="007C07F9" w:rsidRDefault="009643A7" w:rsidP="004856A7">
            <w:pP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Título: Bachiller en Ciencias Naturales.  Año de egreso 2009. </w:t>
            </w:r>
          </w:p>
          <w:p w:rsidR="009643A7" w:rsidRPr="007C07F9" w:rsidRDefault="009643A7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u w:val="single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u w:val="single"/>
                <w:lang w:val="es-AR"/>
              </w:rPr>
              <w:t>Estudios universitarios</w:t>
            </w:r>
          </w:p>
          <w:p w:rsidR="009643A7" w:rsidRPr="007C07F9" w:rsidRDefault="009643A7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-Ciencias de la Comunicación con orientación en Periodismo en Universidad de Buenos Aires (en curso):</w:t>
            </w:r>
          </w:p>
          <w:p w:rsidR="009643A7" w:rsidRPr="007C07F9" w:rsidRDefault="009643A7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CBC: 6/6 materias aprobadas.</w:t>
            </w:r>
          </w:p>
          <w:p w:rsidR="009643A7" w:rsidRPr="007C07F9" w:rsidRDefault="009643A7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Carrera: 30/32 materias aprobadas (4 finales adeudados) – 1 materia en curso</w:t>
            </w:r>
          </w:p>
          <w:p w:rsidR="00180EB4" w:rsidRPr="007C07F9" w:rsidRDefault="009643A7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-Recibida de fotógrafa en la Escuela de Fotografía creativa Andy </w:t>
            </w:r>
            <w:proofErr w:type="spellStart"/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Goldstein</w:t>
            </w:r>
            <w:proofErr w:type="spellEnd"/>
            <w:r w:rsidR="007C07F9"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– año 2015</w:t>
            </w:r>
          </w:p>
        </w:tc>
      </w:tr>
      <w:tr w:rsidR="00180EB4">
        <w:tc>
          <w:tcPr>
            <w:tcW w:w="2250" w:type="dxa"/>
            <w:tcMar>
              <w:right w:w="475" w:type="dxa"/>
            </w:tcMar>
          </w:tcPr>
          <w:p w:rsidR="00180EB4" w:rsidRPr="007C07F9" w:rsidRDefault="007C07F9" w:rsidP="004856A7">
            <w:pPr>
              <w:pStyle w:val="Heading1"/>
              <w:jc w:val="both"/>
              <w:outlineLvl w:val="0"/>
              <w:rPr>
                <w:sz w:val="24"/>
                <w:szCs w:val="24"/>
              </w:rPr>
            </w:pPr>
            <w:r w:rsidRPr="007C07F9">
              <w:rPr>
                <w:sz w:val="24"/>
                <w:szCs w:val="24"/>
              </w:rPr>
              <w:t>IDIOMAS EXTRANJEROS</w:t>
            </w:r>
          </w:p>
        </w:tc>
        <w:tc>
          <w:tcPr>
            <w:tcW w:w="7830" w:type="dxa"/>
          </w:tcPr>
          <w:p w:rsidR="00180EB4" w:rsidRPr="007C07F9" w:rsidRDefault="007C07F9" w:rsidP="004856A7">
            <w:pPr>
              <w:pStyle w:val="ResumeText"/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proofErr w:type="spellStart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Inglés</w:t>
            </w:r>
            <w:proofErr w:type="spellEnd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1E8F">
              <w:rPr>
                <w:rFonts w:asciiTheme="majorHAnsi" w:hAnsiTheme="majorHAnsi"/>
                <w:color w:val="auto"/>
                <w:sz w:val="24"/>
                <w:szCs w:val="24"/>
              </w:rPr>
              <w:t>Avanzado</w:t>
            </w:r>
            <w:proofErr w:type="spellEnd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Exámenes</w:t>
            </w:r>
            <w:proofErr w:type="spellEnd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rendidos</w:t>
            </w:r>
            <w:proofErr w:type="spellEnd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:</w:t>
            </w:r>
          </w:p>
          <w:p w:rsidR="007C07F9" w:rsidRPr="007C07F9" w:rsidRDefault="007C07F9" w:rsidP="004856A7">
            <w:pPr>
              <w:pStyle w:val="ResumeTex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KET: Key English Test – Elemental</w:t>
            </w:r>
          </w:p>
          <w:p w:rsidR="007C07F9" w:rsidRPr="007C07F9" w:rsidRDefault="007C07F9" w:rsidP="004856A7">
            <w:pPr>
              <w:pStyle w:val="ResumeTex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PET: Preliminary English Test - </w:t>
            </w:r>
            <w:proofErr w:type="spellStart"/>
            <w:r w:rsidRPr="007C07F9">
              <w:rPr>
                <w:rFonts w:asciiTheme="majorHAnsi" w:hAnsiTheme="majorHAnsi"/>
                <w:color w:val="auto"/>
                <w:sz w:val="24"/>
                <w:szCs w:val="24"/>
              </w:rPr>
              <w:t>Intermedio</w:t>
            </w:r>
            <w:proofErr w:type="spellEnd"/>
          </w:p>
        </w:tc>
      </w:tr>
      <w:tr w:rsidR="00180EB4" w:rsidRPr="00AB6F15">
        <w:tc>
          <w:tcPr>
            <w:tcW w:w="2250" w:type="dxa"/>
            <w:tcMar>
              <w:right w:w="475" w:type="dxa"/>
            </w:tcMar>
          </w:tcPr>
          <w:p w:rsidR="00180EB4" w:rsidRPr="007C07F9" w:rsidRDefault="007C07F9" w:rsidP="004856A7">
            <w:pPr>
              <w:pStyle w:val="Heading1"/>
              <w:jc w:val="both"/>
              <w:outlineLvl w:val="0"/>
              <w:rPr>
                <w:sz w:val="24"/>
                <w:szCs w:val="24"/>
              </w:rPr>
            </w:pPr>
            <w:r w:rsidRPr="007C07F9">
              <w:rPr>
                <w:sz w:val="24"/>
                <w:szCs w:val="24"/>
              </w:rPr>
              <w:lastRenderedPageBreak/>
              <w:t>INFORMÁTICA</w:t>
            </w:r>
          </w:p>
        </w:tc>
        <w:tc>
          <w:tcPr>
            <w:tcW w:w="7830" w:type="dxa"/>
          </w:tcPr>
          <w:p w:rsidR="007C07F9" w:rsidRPr="007C07F9" w:rsidRDefault="007C07F9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Fluidez en la escritura y manejo de diversos programas: </w:t>
            </w:r>
          </w:p>
          <w:p w:rsidR="007C07F9" w:rsidRPr="007C07F9" w:rsidRDefault="007C07F9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Microsoft Office</w:t>
            </w:r>
            <w:r w:rsidR="00501E8F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(Word, Access, </w:t>
            </w:r>
            <w:proofErr w:type="spellStart"/>
            <w:r w:rsidR="00501E8F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Power</w:t>
            </w:r>
            <w:proofErr w:type="spellEnd"/>
            <w:r w:rsidR="00501E8F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Point)</w:t>
            </w: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; </w:t>
            </w:r>
            <w:proofErr w:type="spellStart"/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Lex</w:t>
            </w:r>
            <w:proofErr w:type="spellEnd"/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 Doctor;  herramientas de internet y manejo básico de Adobe Premier y Sony Vegas. </w:t>
            </w:r>
          </w:p>
          <w:p w:rsidR="007C07F9" w:rsidRPr="007C07F9" w:rsidRDefault="007C07F9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 xml:space="preserve">Buen manejo de Adobe Bridge y Photoshop. </w:t>
            </w:r>
          </w:p>
          <w:p w:rsidR="00180EB4" w:rsidRPr="004856A7" w:rsidRDefault="007C07F9" w:rsidP="004856A7">
            <w:pPr>
              <w:pBdr>
                <w:bottom w:val="single" w:sz="8" w:space="1" w:color="000000"/>
              </w:pBdr>
              <w:spacing w:line="360" w:lineRule="auto"/>
              <w:jc w:val="both"/>
              <w:rPr>
                <w:rFonts w:ascii="Arial" w:eastAsia="Kozuka Gothic Pro EL" w:hAnsi="Arial" w:cs="Arial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sz w:val="24"/>
                <w:szCs w:val="24"/>
                <w:lang w:val="es-AR"/>
              </w:rPr>
              <w:t>Facilidad para el aprendizaje de programas.</w:t>
            </w:r>
          </w:p>
        </w:tc>
      </w:tr>
      <w:tr w:rsidR="00180EB4" w:rsidRPr="00AB6F15">
        <w:tc>
          <w:tcPr>
            <w:tcW w:w="2250" w:type="dxa"/>
            <w:tcMar>
              <w:right w:w="475" w:type="dxa"/>
            </w:tcMar>
          </w:tcPr>
          <w:p w:rsidR="00180EB4" w:rsidRDefault="007C07F9" w:rsidP="004856A7">
            <w:pPr>
              <w:pStyle w:val="Heading1"/>
              <w:jc w:val="both"/>
              <w:outlineLvl w:val="0"/>
            </w:pPr>
            <w:r>
              <w:t>otros cursos</w:t>
            </w:r>
          </w:p>
        </w:tc>
        <w:tc>
          <w:tcPr>
            <w:tcW w:w="7830" w:type="dxa"/>
          </w:tcPr>
          <w:p w:rsidR="007C07F9" w:rsidRP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Taller de postproducción de video en CEPIA.</w:t>
            </w:r>
          </w:p>
          <w:p w:rsidR="007C07F9" w:rsidRP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Taller de Photoshop.</w:t>
            </w:r>
          </w:p>
          <w:p w:rsidR="007C07F9" w:rsidRP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Taller de In</w:t>
            </w: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Desing</w:t>
            </w:r>
            <w:proofErr w:type="spellEnd"/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.</w:t>
            </w:r>
          </w:p>
          <w:p w:rsidR="00180EB4" w:rsidRPr="007C07F9" w:rsidRDefault="007C07F9" w:rsidP="004856A7">
            <w:pPr>
              <w:pStyle w:val="ResumeText"/>
              <w:jc w:val="both"/>
              <w:rPr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Taller de Iluminación de productos y modelos.</w:t>
            </w:r>
          </w:p>
        </w:tc>
      </w:tr>
      <w:tr w:rsidR="00180EB4" w:rsidRPr="00AB6F15">
        <w:tc>
          <w:tcPr>
            <w:tcW w:w="2250" w:type="dxa"/>
            <w:tcMar>
              <w:right w:w="475" w:type="dxa"/>
            </w:tcMar>
          </w:tcPr>
          <w:p w:rsidR="00180EB4" w:rsidRDefault="007C07F9" w:rsidP="004856A7">
            <w:pPr>
              <w:pStyle w:val="Heading1"/>
              <w:jc w:val="both"/>
              <w:outlineLvl w:val="0"/>
            </w:pPr>
            <w:r>
              <w:t>experiencia laboral</w:t>
            </w:r>
          </w:p>
        </w:tc>
        <w:tc>
          <w:tcPr>
            <w:tcW w:w="7830" w:type="dxa"/>
          </w:tcPr>
          <w:p w:rsidR="00473851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Secretaria y telefonista en Estudio Jurídico, 2011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 - 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2012</w:t>
            </w:r>
          </w:p>
          <w:p w:rsidR="007C07F9" w:rsidRP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Fotógraf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a para estudio de arquitectura </w:t>
            </w:r>
            <w:r w:rsidR="004856A7"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y coordinadora de la página web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,  2013 - </w:t>
            </w:r>
            <w:r w:rsidR="00473851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2014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.</w:t>
            </w:r>
          </w:p>
          <w:p w:rsidR="007C07F9" w:rsidRP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Em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pleada (camarera) en Confitería 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y enc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argada de la página de Facebook, febrero - septiembre 2014</w:t>
            </w:r>
          </w:p>
          <w:p w:rsidR="007C07F9" w:rsidRDefault="007C07F9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Fotógrafa de Agencia de Noticias ANCCOM, </w:t>
            </w:r>
            <w:r w:rsidR="00473851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m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arzo 2016 - 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</w:t>
            </w:r>
            <w:r w:rsidR="00473851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m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arzo 2017</w:t>
            </w:r>
          </w:p>
          <w:p w:rsidR="003C5D78" w:rsidRDefault="003C5D78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Colaboración fotográfica entrevista a escritor </w:t>
            </w:r>
            <w:proofErr w:type="spellStart"/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Erri</w:t>
            </w:r>
            <w:proofErr w:type="spellEnd"/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De Luca, Suplemento RADAR, Página 12, 27 de marzo de 2016: </w:t>
            </w:r>
            <w:r w:rsidRPr="003C5D78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https://www.pagina12.com.ar/diario/suplementos/libros/10-5813-2016-03-28.html</w:t>
            </w:r>
          </w:p>
          <w:p w:rsidR="004856A7" w:rsidRDefault="004856A7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Colaboradora revista digital </w:t>
            </w:r>
            <w:proofErr w:type="spellStart"/>
            <w:r w:rsidRPr="004856A7">
              <w:rPr>
                <w:rFonts w:asciiTheme="majorHAnsi" w:eastAsia="Kozuka Gothic Pro EL" w:hAnsiTheme="majorHAnsi" w:cs="Arial"/>
                <w:i/>
                <w:color w:val="auto"/>
                <w:kern w:val="0"/>
                <w:sz w:val="24"/>
                <w:szCs w:val="24"/>
                <w:lang w:val="es-AR"/>
              </w:rPr>
              <w:t>ViceVersa</w:t>
            </w:r>
            <w:proofErr w:type="spellEnd"/>
            <w:r w:rsidRPr="004856A7">
              <w:rPr>
                <w:rFonts w:asciiTheme="majorHAnsi" w:eastAsia="Kozuka Gothic Pro EL" w:hAnsiTheme="majorHAnsi" w:cs="Arial"/>
                <w:i/>
                <w:color w:val="auto"/>
                <w:kern w:val="0"/>
                <w:sz w:val="24"/>
                <w:szCs w:val="24"/>
                <w:lang w:val="es-AR"/>
              </w:rPr>
              <w:t xml:space="preserve"> Magazine</w:t>
            </w: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, 2016 </w:t>
            </w:r>
            <w:r w:rsidR="003372F0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–</w:t>
            </w: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 actualidad</w:t>
            </w:r>
            <w:r w:rsidR="003372F0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.</w:t>
            </w:r>
          </w:p>
          <w:p w:rsidR="003372F0" w:rsidRPr="007C07F9" w:rsidRDefault="003372F0" w:rsidP="004856A7">
            <w:pPr>
              <w:pStyle w:val="ResumeText"/>
              <w:jc w:val="both"/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</w:pP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Fotógrafa en emprendimiento personal </w:t>
            </w:r>
            <w:r w:rsidRPr="003372F0">
              <w:rPr>
                <w:rFonts w:asciiTheme="majorHAnsi" w:eastAsia="Kozuka Gothic Pro EL" w:hAnsiTheme="majorHAnsi" w:cs="Arial"/>
                <w:i/>
                <w:color w:val="auto"/>
                <w:kern w:val="0"/>
                <w:sz w:val="24"/>
                <w:szCs w:val="24"/>
                <w:lang w:val="es-AR"/>
              </w:rPr>
              <w:t>Revival Fotografía</w:t>
            </w:r>
            <w:r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, servicio de fotografía, Marz0 2017 – actualidad.</w:t>
            </w:r>
          </w:p>
          <w:p w:rsidR="00180EB4" w:rsidRPr="007C07F9" w:rsidRDefault="007C07F9" w:rsidP="004856A7">
            <w:pPr>
              <w:pStyle w:val="ResumeText"/>
              <w:jc w:val="both"/>
              <w:rPr>
                <w:lang w:val="es-AR"/>
              </w:rPr>
            </w:pP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 xml:space="preserve">Atención al Cliente, Stand Informes Recoleta Mall Shopping, </w:t>
            </w:r>
            <w:r w:rsidR="004856A7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febrero 2017 - a</w:t>
            </w:r>
            <w:r w:rsidRPr="007C07F9">
              <w:rPr>
                <w:rFonts w:asciiTheme="majorHAnsi" w:eastAsia="Kozuka Gothic Pro EL" w:hAnsiTheme="majorHAnsi" w:cs="Arial"/>
                <w:color w:val="auto"/>
                <w:kern w:val="0"/>
                <w:sz w:val="24"/>
                <w:szCs w:val="24"/>
                <w:lang w:val="es-AR"/>
              </w:rPr>
              <w:t>ctualidad.</w:t>
            </w:r>
          </w:p>
        </w:tc>
      </w:tr>
    </w:tbl>
    <w:p w:rsidR="00180EB4" w:rsidRPr="007C07F9" w:rsidRDefault="00180EB4">
      <w:pPr>
        <w:rPr>
          <w:lang w:val="es-AR"/>
        </w:rPr>
      </w:pPr>
    </w:p>
    <w:sectPr w:rsidR="00180EB4" w:rsidRPr="007C07F9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00" w:rsidRDefault="00470C00">
      <w:pPr>
        <w:spacing w:after="0" w:line="240" w:lineRule="auto"/>
      </w:pPr>
      <w:r>
        <w:separator/>
      </w:r>
    </w:p>
  </w:endnote>
  <w:endnote w:type="continuationSeparator" w:id="0">
    <w:p w:rsidR="00470C00" w:rsidRDefault="0047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B4" w:rsidRDefault="0059551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6F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00" w:rsidRDefault="00470C00">
      <w:pPr>
        <w:spacing w:after="0" w:line="240" w:lineRule="auto"/>
      </w:pPr>
      <w:r>
        <w:separator/>
      </w:r>
    </w:p>
  </w:footnote>
  <w:footnote w:type="continuationSeparator" w:id="0">
    <w:p w:rsidR="00470C00" w:rsidRDefault="0047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70DB3"/>
    <w:multiLevelType w:val="hybridMultilevel"/>
    <w:tmpl w:val="10502C12"/>
    <w:lvl w:ilvl="0" w:tplc="58622B00">
      <w:start w:val="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CB"/>
    <w:rsid w:val="00041139"/>
    <w:rsid w:val="001654CB"/>
    <w:rsid w:val="00180EB4"/>
    <w:rsid w:val="002D2868"/>
    <w:rsid w:val="003372F0"/>
    <w:rsid w:val="003C5D78"/>
    <w:rsid w:val="00470C00"/>
    <w:rsid w:val="00473851"/>
    <w:rsid w:val="004856A7"/>
    <w:rsid w:val="00501E8F"/>
    <w:rsid w:val="0059551F"/>
    <w:rsid w:val="005A2D38"/>
    <w:rsid w:val="007C07F9"/>
    <w:rsid w:val="009643A7"/>
    <w:rsid w:val="009A33A0"/>
    <w:rsid w:val="00AB6F15"/>
    <w:rsid w:val="00B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1D9CB-3ECA-4A2A-BAFA-7860161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8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6A7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design).dotx</Template>
  <TotalTime>156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 B</dc:creator>
  <cp:keywords/>
  <dc:description/>
  <cp:lastModifiedBy>Valen B</cp:lastModifiedBy>
  <cp:revision>9</cp:revision>
  <cp:lastPrinted>2017-05-27T13:44:00Z</cp:lastPrinted>
  <dcterms:created xsi:type="dcterms:W3CDTF">2017-04-10T17:55:00Z</dcterms:created>
  <dcterms:modified xsi:type="dcterms:W3CDTF">2017-05-28T15:29:00Z</dcterms:modified>
</cp:coreProperties>
</file>