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single" w:sz="6" w:space="0" w:color="D1D6D2"/>
          <w:left w:val="single" w:sz="6" w:space="0" w:color="D1D6D2"/>
          <w:bottom w:val="single" w:sz="6" w:space="0" w:color="D1D6D2"/>
          <w:right w:val="single" w:sz="6" w:space="0" w:color="D1D6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176"/>
        <w:gridCol w:w="375"/>
      </w:tblGrid>
      <w:tr w:rsidR="00FC6C68">
        <w:trPr>
          <w:gridAfter w:val="1"/>
          <w:wAfter w:w="375" w:type="dxa"/>
          <w:trHeight w:val="150"/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36"/>
                <w:szCs w:val="36"/>
              </w:rPr>
            </w:pPr>
            <w:r>
              <w:rPr>
                <w:rStyle w:val="Textoennegrita"/>
                <w:rFonts w:ascii="Helvetica" w:hAnsi="Helvetica"/>
                <w:color w:val="6C7A88"/>
                <w:sz w:val="36"/>
                <w:szCs w:val="36"/>
              </w:rPr>
              <w:t>Datos Personales</w:t>
            </w:r>
          </w:p>
        </w:tc>
        <w:tc>
          <w:tcPr>
            <w:tcW w:w="0" w:type="auto"/>
            <w:vAlign w:val="center"/>
            <w:hideMark/>
          </w:tcPr>
          <w:p w:rsidR="00FC6C68" w:rsidRDefault="00FC6C68">
            <w:pPr>
              <w:rPr>
                <w:rFonts w:ascii="Helvetica" w:hAnsi="Helvetica"/>
                <w:color w:val="333333"/>
                <w:sz w:val="36"/>
                <w:szCs w:val="36"/>
              </w:rPr>
            </w:pPr>
          </w:p>
        </w:tc>
      </w:tr>
      <w:tr w:rsidR="00FC6C68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C68" w:rsidRDefault="00FC6C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3776"/>
            </w:tblGrid>
            <w:tr w:rsidR="00FC6C68">
              <w:trPr>
                <w:tblCellSpacing w:w="0" w:type="dxa"/>
              </w:trPr>
              <w:tc>
                <w:tcPr>
                  <w:tcW w:w="2400" w:type="dxa"/>
                  <w:hideMark/>
                </w:tcPr>
                <w:p w:rsidR="00FC6C68" w:rsidRDefault="00FC6C68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87E04E8" wp14:editId="42162D65">
                        <wp:extent cx="1430020" cy="1430020"/>
                        <wp:effectExtent l="0" t="0" r="0" b="0"/>
                        <wp:docPr id="1" name="Imagen 1" descr="https://www.empleos.clarin.com/postulant/2712974/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" descr="https://www.empleos.clarin.com/postulant/2712974/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0020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FC6C68" w:rsidRDefault="00FC6C68">
                  <w:pPr>
                    <w:pStyle w:val="NormalWeb"/>
                    <w:rPr>
                      <w:rFonts w:ascii="Helvetica" w:hAnsi="Helvetica"/>
                      <w:sz w:val="19"/>
                      <w:szCs w:val="19"/>
                    </w:rPr>
                  </w:pPr>
                  <w:r>
                    <w:rPr>
                      <w:rStyle w:val="Textoennegrita"/>
                      <w:rFonts w:ascii="Helvetica" w:hAnsi="Helvetica"/>
                      <w:color w:val="1E3F7E"/>
                      <w:sz w:val="23"/>
                      <w:szCs w:val="23"/>
                    </w:rPr>
                    <w:t xml:space="preserve">Laura Paz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</w:r>
                  <w:hyperlink w:history="1">
                    <w:r>
                      <w:rPr>
                        <w:rStyle w:val="Hipervnculo"/>
                        <w:rFonts w:ascii="Helvetica" w:hAnsi="Helvetica"/>
                        <w:sz w:val="19"/>
                        <w:szCs w:val="19"/>
                      </w:rPr>
                      <w:t xml:space="preserve">laurapaz2013@hotmail.com </w:t>
                    </w:r>
                  </w:hyperlink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  <w:t xml:space="preserve">22 años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  <w:t xml:space="preserve">DNI: </w:t>
                  </w:r>
                  <w:hyperlink r:id="rId5" w:history="1">
                    <w:r>
                      <w:rPr>
                        <w:rStyle w:val="Hipervnculo"/>
                        <w:rFonts w:ascii="Helvetica" w:hAnsi="Helvetica"/>
                        <w:sz w:val="19"/>
                        <w:szCs w:val="19"/>
                      </w:rPr>
                      <w:t>39374482</w:t>
                    </w:r>
                  </w:hyperlink>
                  <w:r>
                    <w:rPr>
                      <w:rFonts w:ascii="Helvetica" w:hAnsi="Helvetica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  <w:t xml:space="preserve">Soltero/a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  <w:t xml:space="preserve">Independencia 2032 PB C CP: 1225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  <w:t xml:space="preserve">San Cristóbal, Capital Federal, Argentina </w:t>
                  </w:r>
                  <w:r>
                    <w:rPr>
                      <w:rFonts w:ascii="Helvetica" w:hAnsi="Helvetica"/>
                      <w:sz w:val="19"/>
                      <w:szCs w:val="19"/>
                    </w:rPr>
                    <w:br/>
                  </w:r>
                  <w:hyperlink r:id="rId6" w:history="1">
                    <w:r>
                      <w:rPr>
                        <w:rStyle w:val="Hipervnculo"/>
                        <w:rFonts w:ascii="Helvetica" w:hAnsi="Helvetica"/>
                        <w:sz w:val="19"/>
                        <w:szCs w:val="19"/>
                      </w:rPr>
                      <w:t>1522807501</w:t>
                    </w:r>
                  </w:hyperlink>
                  <w:r>
                    <w:rPr>
                      <w:rFonts w:ascii="Helvetica" w:hAnsi="Helvetica"/>
                      <w:sz w:val="19"/>
                      <w:szCs w:val="19"/>
                    </w:rPr>
                    <w:t xml:space="preserve"> </w:t>
                  </w:r>
                </w:p>
              </w:tc>
            </w:tr>
          </w:tbl>
          <w:p w:rsidR="00FC6C68" w:rsidRDefault="00FC6C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C6C68" w:rsidRDefault="00FC6C6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C6C68">
        <w:trPr>
          <w:tblCellSpacing w:w="0" w:type="dxa"/>
        </w:trPr>
        <w:tc>
          <w:tcPr>
            <w:tcW w:w="375" w:type="dxa"/>
            <w:vAlign w:val="center"/>
            <w:hideMark/>
          </w:tcPr>
          <w:p w:rsidR="00FC6C68" w:rsidRDefault="00FC6C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6C68" w:rsidRDefault="00FC6C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  <w:hideMark/>
          </w:tcPr>
          <w:p w:rsidR="00FC6C68" w:rsidRDefault="00FC6C6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C6C68" w:rsidRDefault="00FC6C68">
      <w:pPr>
        <w:pStyle w:val="NormalWeb"/>
        <w:spacing w:line="360" w:lineRule="atLeast"/>
        <w:rPr>
          <w:rFonts w:ascii="Helvetica" w:hAnsi="Helvetica"/>
          <w:color w:val="333333"/>
          <w:sz w:val="36"/>
          <w:szCs w:val="36"/>
        </w:rPr>
      </w:pPr>
      <w:r>
        <w:rPr>
          <w:rStyle w:val="Textoennegrita"/>
          <w:rFonts w:ascii="Helvetica" w:hAnsi="Helvetica"/>
          <w:color w:val="4CA025"/>
          <w:sz w:val="36"/>
          <w:szCs w:val="36"/>
        </w:rPr>
        <w:t>Experiencia laboral</w:t>
      </w:r>
      <w:r>
        <w:rPr>
          <w:rFonts w:ascii="Helvetica" w:hAnsi="Helvetica"/>
          <w:color w:val="333333"/>
          <w:sz w:val="36"/>
          <w:szCs w:val="36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spacing w:after="240" w:afterAutospacing="0"/>
              <w:rPr>
                <w:rFonts w:ascii="Helvetica" w:hAnsi="Helvetica"/>
                <w:color w:val="6C7A88"/>
              </w:rPr>
            </w:pPr>
            <w:r>
              <w:rPr>
                <w:rStyle w:val="Textoennegrita"/>
                <w:rFonts w:ascii="Helvetica" w:hAnsi="Helvetica"/>
                <w:color w:val="6C7A88"/>
              </w:rPr>
              <w:t>Empleada en Tercera Docena</w:t>
            </w:r>
            <w:r>
              <w:rPr>
                <w:rFonts w:ascii="Helvetica" w:hAnsi="Helvetica"/>
                <w:color w:val="6C7A88"/>
              </w:rPr>
              <w:t xml:space="preserve"> </w:t>
            </w:r>
            <w:r>
              <w:rPr>
                <w:rFonts w:ascii="Helvetica" w:hAnsi="Helvetica"/>
                <w:color w:val="6C7A88"/>
              </w:rPr>
              <w:br/>
              <w:t xml:space="preserve">01/2016 - 02/2016 </w:t>
            </w:r>
          </w:p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Gastronomía | Gastronomía | Cocina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Tareas realizadas: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Mantenimiento y limpieza del local</w:t>
            </w:r>
            <w:r w:rsidR="00D7735A">
              <w:rPr>
                <w:rFonts w:ascii="Helvetica" w:hAnsi="Helvetica"/>
                <w:color w:val="333333"/>
                <w:sz w:val="19"/>
                <w:szCs w:val="19"/>
              </w:rPr>
              <w:t>; lavado de utensilios utilizados.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Horneado de empanadas y preparación de pizzas</w:t>
            </w:r>
            <w:r w:rsidR="00F95075">
              <w:rPr>
                <w:rFonts w:ascii="Helvetica" w:hAnsi="Helvetica"/>
                <w:color w:val="333333"/>
                <w:sz w:val="19"/>
                <w:szCs w:val="19"/>
              </w:rPr>
              <w:t>; ayuda en el armado y entrega de las mismas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. Atención al cliente. </w:t>
            </w:r>
          </w:p>
        </w:tc>
      </w:tr>
    </w:tbl>
    <w:p w:rsidR="00FC6C68" w:rsidRDefault="00FC6C68">
      <w:pPr>
        <w:pStyle w:val="NormalWeb"/>
        <w:spacing w:line="360" w:lineRule="atLeast"/>
        <w:rPr>
          <w:rFonts w:ascii="Helvetica" w:hAnsi="Helvetica"/>
          <w:color w:val="333333"/>
          <w:sz w:val="36"/>
          <w:szCs w:val="36"/>
        </w:rPr>
      </w:pPr>
      <w:r>
        <w:rPr>
          <w:rStyle w:val="Textoennegrita"/>
          <w:rFonts w:ascii="Helvetica" w:hAnsi="Helvetica"/>
          <w:color w:val="4CA025"/>
          <w:sz w:val="36"/>
          <w:szCs w:val="36"/>
        </w:rPr>
        <w:t>Estudios</w:t>
      </w:r>
      <w:r>
        <w:rPr>
          <w:rFonts w:ascii="Helvetica" w:hAnsi="Helvetica"/>
          <w:color w:val="333333"/>
          <w:sz w:val="36"/>
          <w:szCs w:val="36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spacing w:after="240" w:afterAutospacing="0"/>
              <w:rPr>
                <w:rFonts w:ascii="Helvetica" w:hAnsi="Helvetica"/>
                <w:color w:val="6C7A88"/>
              </w:rPr>
            </w:pPr>
            <w:r>
              <w:rPr>
                <w:rStyle w:val="Textoennegrita"/>
                <w:rFonts w:ascii="Helvetica" w:hAnsi="Helvetica"/>
                <w:color w:val="6C7A88"/>
              </w:rPr>
              <w:t>Psicología</w:t>
            </w:r>
            <w:r>
              <w:rPr>
                <w:rFonts w:ascii="Helvetica" w:hAnsi="Helvetica"/>
                <w:color w:val="6C7A88"/>
              </w:rPr>
              <w:t xml:space="preserve"> </w:t>
            </w:r>
            <w:r>
              <w:rPr>
                <w:rFonts w:ascii="Helvetica" w:hAnsi="Helvetica"/>
                <w:color w:val="6C7A88"/>
              </w:rPr>
              <w:br/>
              <w:t xml:space="preserve">2016 - Actualidad </w:t>
            </w:r>
          </w:p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Universitario | En Curso | Psicología | Argentina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Institución: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Universidad de Buenos Aires </w:t>
            </w:r>
          </w:p>
        </w:tc>
      </w:tr>
    </w:tbl>
    <w:p w:rsidR="00FC6C68" w:rsidRDefault="00FC6C6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spacing w:after="240" w:afterAutospacing="0"/>
              <w:rPr>
                <w:rFonts w:ascii="Helvetica" w:hAnsi="Helvetica"/>
                <w:color w:val="6C7A88"/>
              </w:rPr>
            </w:pPr>
            <w:r>
              <w:rPr>
                <w:rStyle w:val="Textoennegrita"/>
                <w:rFonts w:ascii="Helvetica" w:hAnsi="Helvetica"/>
                <w:color w:val="6C7A88"/>
              </w:rPr>
              <w:t>Bachiller</w:t>
            </w:r>
            <w:r>
              <w:rPr>
                <w:rFonts w:ascii="Helvetica" w:hAnsi="Helvetica"/>
                <w:color w:val="6C7A88"/>
              </w:rPr>
              <w:t xml:space="preserve"> </w:t>
            </w:r>
            <w:r>
              <w:rPr>
                <w:rFonts w:ascii="Helvetica" w:hAnsi="Helvetica"/>
                <w:color w:val="6C7A88"/>
              </w:rPr>
              <w:br/>
              <w:t xml:space="preserve">2009 - 2013 </w:t>
            </w:r>
          </w:p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Secundario | Graduado | Bachiller | Argentina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Institución: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Instituto José Manuel Estrada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Promedio: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6.75 </w:t>
            </w:r>
          </w:p>
        </w:tc>
      </w:tr>
    </w:tbl>
    <w:p w:rsidR="00FC6C68" w:rsidRDefault="00FC6C68">
      <w:pPr>
        <w:pStyle w:val="NormalWeb"/>
        <w:spacing w:line="360" w:lineRule="atLeast"/>
        <w:rPr>
          <w:rFonts w:ascii="Helvetica" w:hAnsi="Helvetica"/>
          <w:color w:val="333333"/>
          <w:sz w:val="36"/>
          <w:szCs w:val="36"/>
        </w:rPr>
      </w:pPr>
      <w:r>
        <w:rPr>
          <w:rStyle w:val="Textoennegrita"/>
          <w:rFonts w:ascii="Helvetica" w:hAnsi="Helvetica"/>
          <w:color w:val="4CA025"/>
          <w:sz w:val="36"/>
          <w:szCs w:val="36"/>
        </w:rPr>
        <w:t>Idiomas</w:t>
      </w:r>
      <w:r>
        <w:rPr>
          <w:rFonts w:ascii="Helvetica" w:hAnsi="Helvetica"/>
          <w:color w:val="333333"/>
          <w:sz w:val="36"/>
          <w:szCs w:val="36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rPr>
                <w:rFonts w:ascii="Helvetica" w:hAnsi="Helvetica"/>
                <w:color w:val="6C7A88"/>
              </w:rPr>
            </w:pPr>
            <w:r>
              <w:rPr>
                <w:rStyle w:val="Textoennegrita"/>
                <w:rFonts w:ascii="Helvetica" w:hAnsi="Helvetica"/>
                <w:color w:val="6C7A88"/>
              </w:rPr>
              <w:t>Inglés</w:t>
            </w:r>
            <w:r>
              <w:rPr>
                <w:rFonts w:ascii="Helvetica" w:hAnsi="Helvetica"/>
                <w:color w:val="6C7A88"/>
              </w:rPr>
              <w:t xml:space="preserve"> </w:t>
            </w:r>
          </w:p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Leo: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Intermedio | </w:t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Hablo: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Básico | </w:t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Escribo: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Básico </w:t>
            </w:r>
          </w:p>
        </w:tc>
      </w:tr>
    </w:tbl>
    <w:p w:rsidR="00FC6C68" w:rsidRDefault="00FC6C68">
      <w:pPr>
        <w:pStyle w:val="NormalWeb"/>
        <w:spacing w:line="360" w:lineRule="atLeast"/>
        <w:rPr>
          <w:rFonts w:ascii="Helvetica" w:hAnsi="Helvetica"/>
          <w:color w:val="333333"/>
          <w:sz w:val="36"/>
          <w:szCs w:val="36"/>
        </w:rPr>
      </w:pPr>
      <w:r>
        <w:rPr>
          <w:rStyle w:val="Textoennegrita"/>
          <w:rFonts w:ascii="Helvetica" w:hAnsi="Helvetica"/>
          <w:color w:val="4CA025"/>
          <w:sz w:val="36"/>
          <w:szCs w:val="36"/>
        </w:rPr>
        <w:t>Informática</w:t>
      </w:r>
      <w:r>
        <w:rPr>
          <w:rFonts w:ascii="Helvetica" w:hAnsi="Helvetica"/>
          <w:color w:val="333333"/>
          <w:sz w:val="36"/>
          <w:szCs w:val="36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rPr>
                <w:rFonts w:ascii="Helvetica" w:hAnsi="Helvetica"/>
                <w:color w:val="6C7A88"/>
              </w:rPr>
            </w:pPr>
            <w:r>
              <w:rPr>
                <w:rStyle w:val="Textoennegrita"/>
                <w:rFonts w:ascii="Helvetica" w:hAnsi="Helvetica"/>
                <w:color w:val="6C7A88"/>
              </w:rPr>
              <w:lastRenderedPageBreak/>
              <w:t>Otros</w:t>
            </w:r>
            <w:r>
              <w:rPr>
                <w:rFonts w:ascii="Helvetica" w:hAnsi="Helvetica"/>
                <w:color w:val="6C7A88"/>
              </w:rPr>
              <w:t xml:space="preserve"> </w:t>
            </w:r>
          </w:p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Microsoft Office: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Intermedio  |  </w:t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Windows, Internet, Email: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Intermedio </w:t>
            </w:r>
          </w:p>
        </w:tc>
      </w:tr>
    </w:tbl>
    <w:p w:rsidR="00FC6C68" w:rsidRDefault="00FC6C68">
      <w:pPr>
        <w:pStyle w:val="NormalWeb"/>
        <w:spacing w:line="360" w:lineRule="atLeast"/>
        <w:rPr>
          <w:rFonts w:ascii="Helvetica" w:hAnsi="Helvetica"/>
          <w:color w:val="333333"/>
          <w:sz w:val="36"/>
          <w:szCs w:val="36"/>
        </w:rPr>
      </w:pPr>
      <w:r>
        <w:rPr>
          <w:rStyle w:val="Textoennegrita"/>
          <w:rFonts w:ascii="Helvetica" w:hAnsi="Helvetica"/>
          <w:color w:val="4CA025"/>
          <w:sz w:val="36"/>
          <w:szCs w:val="36"/>
        </w:rPr>
        <w:t>Preferencias laborales</w:t>
      </w:r>
      <w:r>
        <w:rPr>
          <w:rFonts w:ascii="Helvetica" w:hAnsi="Helvetica"/>
          <w:color w:val="333333"/>
          <w:sz w:val="36"/>
          <w:szCs w:val="36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C6C68">
        <w:trPr>
          <w:tblCellSpacing w:w="0" w:type="dxa"/>
        </w:trPr>
        <w:tc>
          <w:tcPr>
            <w:tcW w:w="0" w:type="auto"/>
            <w:hideMark/>
          </w:tcPr>
          <w:p w:rsidR="00FC6C68" w:rsidRDefault="00FC6C68">
            <w:pPr>
              <w:pStyle w:val="NormalWeb"/>
              <w:spacing w:line="360" w:lineRule="atLeast"/>
              <w:rPr>
                <w:rFonts w:ascii="Helvetica" w:hAnsi="Helvetica"/>
                <w:color w:val="333333"/>
                <w:sz w:val="19"/>
                <w:szCs w:val="19"/>
              </w:rPr>
            </w:pP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Tipo de contratación: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Part-time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Área: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Salud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Sector: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Psicología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Industria: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Otra | Salud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Disponibilidad para viajar: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NO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Sueldo bruto mensual: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5000 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r>
              <w:rPr>
                <w:rStyle w:val="Textoennegrita"/>
                <w:rFonts w:ascii="Helvetica" w:hAnsi="Helvetica"/>
                <w:color w:val="333333"/>
                <w:sz w:val="19"/>
                <w:szCs w:val="19"/>
              </w:rPr>
              <w:t>Objetivos laborales: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 </w:t>
            </w:r>
            <w:r w:rsidR="00F95075">
              <w:rPr>
                <w:rFonts w:ascii="Helvetica" w:hAnsi="Helvetica"/>
                <w:color w:val="333333"/>
                <w:sz w:val="19"/>
                <w:szCs w:val="19"/>
              </w:rPr>
              <w:t>Cr</w:t>
            </w:r>
            <w:bookmarkStart w:id="0" w:name="_GoBack"/>
            <w:bookmarkEnd w:id="0"/>
            <w:r>
              <w:rPr>
                <w:rFonts w:ascii="Helvetica" w:hAnsi="Helvetica"/>
                <w:color w:val="333333"/>
                <w:sz w:val="19"/>
                <w:szCs w:val="19"/>
              </w:rPr>
              <w:t xml:space="preserve">ecer en el ambiente laboral, ganar experiencia, y poder superarme a mí misma. Cuento con poca experiencia en el ámbito de trabajo, pero estoy dispuesta a aprender con mucho dinamismo y proactividad. Busco algo en lo posible de medio tiempo, ya que así puedo alternar el trabajo con mis estudios. Puedo desempeñarme en cualquier tipo de trabajo con amabilidad, ganas, entusiasmo, predisposición, y siempre dispuesta a aprender nuevas cosas. </w:t>
            </w:r>
          </w:p>
        </w:tc>
      </w:tr>
    </w:tbl>
    <w:p w:rsidR="00FC6C68" w:rsidRDefault="00FC6C68"/>
    <w:sectPr w:rsidR="00FC6C6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8"/>
    <w:rsid w:val="00D7735A"/>
    <w:rsid w:val="00F95075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F90FA"/>
  <w15:chartTrackingRefBased/>
  <w15:docId w15:val="{0A4B873A-8126-BB4E-A61A-9D52C0AB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C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C6C6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C6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tel:1522807501" TargetMode="External" /><Relationship Id="rId5" Type="http://schemas.openxmlformats.org/officeDocument/2006/relationships/hyperlink" Target="tel:39374482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2018-02-28T12:19:00Z</dcterms:created>
  <dcterms:modified xsi:type="dcterms:W3CDTF">2018-02-28T12:19:00Z</dcterms:modified>
</cp:coreProperties>
</file>