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6E" w:rsidRPr="00F94396" w:rsidRDefault="00E74E98" w:rsidP="00CB3EE6">
      <w:pPr>
        <w:pBdr>
          <w:bottom w:val="single" w:sz="6" w:space="1" w:color="auto"/>
        </w:pBdr>
        <w:outlineLvl w:val="0"/>
        <w:rPr>
          <w:rFonts w:ascii="Trebuchet MS" w:hAnsi="Trebuchet MS"/>
          <w:b/>
          <w:color w:val="365F91"/>
          <w:sz w:val="36"/>
          <w:szCs w:val="36"/>
        </w:rPr>
      </w:pPr>
      <w:r>
        <w:rPr>
          <w:rFonts w:ascii="Trebuchet MS" w:hAnsi="Trebuchet MS"/>
          <w:noProof/>
          <w:color w:val="0F243E" w:themeColor="text2" w:themeShade="80"/>
          <w:sz w:val="20"/>
          <w:szCs w:val="20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386080</wp:posOffset>
            </wp:positionV>
            <wp:extent cx="1162050" cy="1577975"/>
            <wp:effectExtent l="0" t="0" r="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810_12285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3EE" w:rsidRPr="00F94396">
        <w:rPr>
          <w:rFonts w:ascii="Trebuchet MS" w:hAnsi="Trebuchet MS"/>
          <w:b/>
          <w:color w:val="365F91"/>
          <w:sz w:val="36"/>
          <w:szCs w:val="36"/>
        </w:rPr>
        <w:t>GIMENA SOLEDAD SOSA</w:t>
      </w:r>
    </w:p>
    <w:p w:rsidR="00382730" w:rsidRDefault="00E74E98" w:rsidP="00E74E98">
      <w:pPr>
        <w:spacing w:after="0" w:line="360" w:lineRule="auto"/>
        <w:jc w:val="right"/>
        <w:outlineLvl w:val="0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   </w:t>
      </w:r>
      <w:r w:rsidR="00382730">
        <w:rPr>
          <w:rFonts w:ascii="Trebuchet MS" w:hAnsi="Trebuchet MS"/>
          <w:color w:val="0F243E" w:themeColor="text2" w:themeShade="80"/>
          <w:sz w:val="20"/>
          <w:szCs w:val="20"/>
        </w:rPr>
        <w:t xml:space="preserve">Calle 803 n°2841, </w:t>
      </w:r>
      <w:r w:rsidR="00382730" w:rsidRPr="00C65027">
        <w:rPr>
          <w:rFonts w:ascii="Trebuchet MS" w:hAnsi="Trebuchet MS"/>
          <w:color w:val="0F243E" w:themeColor="text2" w:themeShade="80"/>
          <w:sz w:val="20"/>
          <w:szCs w:val="20"/>
        </w:rPr>
        <w:t>Quilmes (CP. 1879)</w:t>
      </w:r>
      <w:r w:rsidR="00382730"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  <w:r w:rsidR="00382730" w:rsidRPr="00007362">
        <w:rPr>
          <w:rFonts w:ascii="Wingdings" w:hAnsi="Wingdings"/>
          <w:color w:val="0F243E" w:themeColor="text2" w:themeShade="80"/>
          <w:sz w:val="16"/>
          <w:szCs w:val="16"/>
        </w:rPr>
        <w:sym w:font="Wingdings" w:char="F06E"/>
      </w:r>
      <w:r w:rsidR="00382730" w:rsidRPr="00007362">
        <w:rPr>
          <w:rFonts w:ascii="Wingdings" w:hAnsi="Wingdings"/>
          <w:color w:val="0F243E" w:themeColor="text2" w:themeShade="80"/>
          <w:sz w:val="16"/>
          <w:szCs w:val="16"/>
        </w:rPr>
        <w:t>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Buenos Aires </w:t>
      </w:r>
      <w:r w:rsidR="00382730" w:rsidRPr="00007362">
        <w:rPr>
          <w:rFonts w:ascii="Wingdings" w:hAnsi="Wingdings"/>
          <w:color w:val="0F243E" w:themeColor="text2" w:themeShade="80"/>
          <w:sz w:val="16"/>
          <w:szCs w:val="16"/>
        </w:rPr>
        <w:sym w:font="Wingdings" w:char="F06E"/>
      </w:r>
      <w:r>
        <w:rPr>
          <w:rFonts w:ascii="Wingdings" w:hAnsi="Wingdings"/>
          <w:color w:val="0F243E" w:themeColor="text2" w:themeShade="80"/>
          <w:sz w:val="16"/>
          <w:szCs w:val="16"/>
        </w:rPr>
        <w:t></w:t>
      </w:r>
      <w:r w:rsidR="00382730" w:rsidRPr="00007362">
        <w:rPr>
          <w:rFonts w:ascii="Trebuchet MS" w:hAnsi="Trebuchet MS"/>
          <w:color w:val="0F243E" w:themeColor="text2" w:themeShade="80"/>
          <w:sz w:val="20"/>
          <w:szCs w:val="20"/>
        </w:rPr>
        <w:t>Argentina</w:t>
      </w:r>
    </w:p>
    <w:p w:rsidR="00382730" w:rsidRPr="00E74E98" w:rsidRDefault="00382730" w:rsidP="00E74E98">
      <w:pPr>
        <w:spacing w:after="0" w:line="360" w:lineRule="auto"/>
        <w:jc w:val="right"/>
        <w:outlineLvl w:val="0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  </w:t>
      </w:r>
      <w:r w:rsidR="00E74E98">
        <w:rPr>
          <w:rFonts w:ascii="Trebuchet MS" w:hAnsi="Trebuchet MS"/>
          <w:color w:val="0F243E" w:themeColor="text2" w:themeShade="80"/>
          <w:sz w:val="20"/>
          <w:szCs w:val="20"/>
        </w:rPr>
        <w:t xml:space="preserve">  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DNI: 35.402.392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  <w:r w:rsidRPr="00007362">
        <w:rPr>
          <w:rFonts w:ascii="Wingdings" w:hAnsi="Wingdings"/>
          <w:color w:val="0F243E" w:themeColor="text2" w:themeShade="80"/>
          <w:sz w:val="16"/>
          <w:szCs w:val="16"/>
        </w:rPr>
        <w:sym w:font="Wingdings" w:char="F06E"/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CUIL: 27-35402392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>/5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                                    </w:t>
      </w:r>
      <w:r w:rsidR="00E74E98">
        <w:rPr>
          <w:rFonts w:ascii="Trebuchet MS" w:hAnsi="Trebuchet MS"/>
          <w:color w:val="0F243E" w:themeColor="text2" w:themeShade="80"/>
          <w:sz w:val="20"/>
          <w:szCs w:val="20"/>
        </w:rPr>
        <w:t xml:space="preserve">   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  <w:r w:rsidR="00E74E98">
        <w:rPr>
          <w:rFonts w:ascii="Trebuchet MS" w:hAnsi="Trebuchet MS"/>
          <w:color w:val="0F243E" w:themeColor="text2" w:themeShade="80"/>
          <w:sz w:val="20"/>
          <w:szCs w:val="20"/>
        </w:rPr>
        <w:t xml:space="preserve">           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Fecha de Nacimiento: 27-09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 xml:space="preserve">-1990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  <w:r w:rsidRPr="00007362">
        <w:rPr>
          <w:rFonts w:ascii="Wingdings" w:hAnsi="Wingdings"/>
          <w:color w:val="0F243E" w:themeColor="text2" w:themeShade="80"/>
          <w:sz w:val="16"/>
          <w:szCs w:val="16"/>
        </w:rPr>
        <w:sym w:font="Wingdings" w:char="F06E"/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(26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 xml:space="preserve"> años) </w:t>
      </w:r>
    </w:p>
    <w:p w:rsidR="00382730" w:rsidRDefault="00382730" w:rsidP="00E74E98">
      <w:pPr>
        <w:spacing w:after="0" w:line="360" w:lineRule="auto"/>
        <w:jc w:val="right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    </w:t>
      </w:r>
      <w:r w:rsidR="00E74E98">
        <w:rPr>
          <w:rFonts w:ascii="Trebuchet MS" w:hAnsi="Trebuchet MS"/>
          <w:color w:val="0F243E" w:themeColor="text2" w:themeShade="80"/>
          <w:sz w:val="20"/>
          <w:szCs w:val="20"/>
        </w:rPr>
        <w:t xml:space="preserve">  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Estado civil: Soltera</w:t>
      </w:r>
      <w:r w:rsidRPr="0006796E">
        <w:rPr>
          <w:rFonts w:ascii="Wingdings" w:hAnsi="Wingdings"/>
          <w:color w:val="0F243E" w:themeColor="text2" w:themeShade="80"/>
          <w:sz w:val="16"/>
          <w:szCs w:val="16"/>
        </w:rPr>
        <w:t></w:t>
      </w:r>
      <w:r w:rsidRPr="00007362">
        <w:rPr>
          <w:rFonts w:ascii="Wingdings" w:hAnsi="Wingdings"/>
          <w:color w:val="0F243E" w:themeColor="text2" w:themeShade="80"/>
          <w:sz w:val="16"/>
          <w:szCs w:val="16"/>
        </w:rPr>
        <w:sym w:font="Wingdings" w:char="F06E"/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Sin H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>ijos</w:t>
      </w:r>
    </w:p>
    <w:p w:rsidR="00382730" w:rsidRDefault="00382730" w:rsidP="00E74E98">
      <w:pPr>
        <w:spacing w:after="0" w:line="360" w:lineRule="auto"/>
        <w:jc w:val="right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     </w:t>
      </w:r>
      <w:r w:rsidR="00E74E98">
        <w:rPr>
          <w:rFonts w:ascii="Trebuchet MS" w:hAnsi="Trebuchet MS"/>
          <w:color w:val="0F243E" w:themeColor="text2" w:themeShade="80"/>
          <w:sz w:val="20"/>
          <w:szCs w:val="20"/>
        </w:rPr>
        <w:t xml:space="preserve">  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Teléfono fijo: 4212-0236 </w:t>
      </w:r>
      <w:r w:rsidRPr="00007362">
        <w:rPr>
          <w:rFonts w:ascii="Wingdings" w:hAnsi="Wingdings"/>
          <w:color w:val="0F243E" w:themeColor="text2" w:themeShade="80"/>
          <w:sz w:val="16"/>
          <w:szCs w:val="16"/>
        </w:rPr>
        <w:sym w:font="Wingdings" w:char="F06E"/>
      </w:r>
      <w:r>
        <w:rPr>
          <w:rFonts w:ascii="Wingdings" w:hAnsi="Wingdings"/>
          <w:color w:val="0F243E" w:themeColor="text2" w:themeShade="80"/>
          <w:sz w:val="16"/>
          <w:szCs w:val="16"/>
        </w:rPr>
        <w:t>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Móvil: 15-2500-3068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</w:p>
    <w:p w:rsidR="00074488" w:rsidRPr="00382730" w:rsidRDefault="00382730" w:rsidP="00E74E98">
      <w:pPr>
        <w:spacing w:after="0" w:line="360" w:lineRule="auto"/>
        <w:jc w:val="right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      </w:t>
      </w:r>
      <w:r w:rsidR="00E74E98">
        <w:rPr>
          <w:rFonts w:ascii="Trebuchet MS" w:hAnsi="Trebuchet MS"/>
          <w:color w:val="0F243E" w:themeColor="text2" w:themeShade="80"/>
          <w:sz w:val="20"/>
          <w:szCs w:val="20"/>
        </w:rPr>
        <w:t xml:space="preserve">  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  <w:r w:rsidRPr="00F45EB9">
        <w:rPr>
          <w:rFonts w:ascii="Trebuchet MS" w:hAnsi="Trebuchet MS"/>
          <w:color w:val="0F243E" w:themeColor="text2" w:themeShade="80"/>
          <w:sz w:val="20"/>
          <w:szCs w:val="20"/>
          <w:lang w:val="es-AR"/>
        </w:rPr>
        <w:t xml:space="preserve">Mail: </w:t>
      </w:r>
      <w:r>
        <w:rPr>
          <w:rFonts w:ascii="Trebuchet MS" w:hAnsi="Trebuchet MS"/>
          <w:color w:val="0F243E" w:themeColor="text2" w:themeShade="80"/>
          <w:sz w:val="20"/>
          <w:szCs w:val="20"/>
          <w:lang w:val="es-AR"/>
        </w:rPr>
        <w:t>gimenasosa27@gmail.com</w:t>
      </w:r>
    </w:p>
    <w:p w:rsidR="00E74E98" w:rsidRDefault="00E74E98" w:rsidP="007B097A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color w:val="0F243E" w:themeColor="text2" w:themeShade="80"/>
          <w:sz w:val="20"/>
          <w:szCs w:val="20"/>
          <w:lang w:val="es-AR"/>
        </w:rPr>
      </w:pPr>
    </w:p>
    <w:p w:rsidR="00A329CE" w:rsidRDefault="00A329CE" w:rsidP="007B097A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color w:val="0F243E" w:themeColor="text2" w:themeShade="80"/>
          <w:sz w:val="20"/>
          <w:szCs w:val="20"/>
          <w:lang w:val="es-AR"/>
        </w:rPr>
      </w:pPr>
    </w:p>
    <w:p w:rsidR="00A329CE" w:rsidRDefault="00A329CE" w:rsidP="007B097A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</w:p>
    <w:p w:rsidR="001B3981" w:rsidRPr="003A45FF" w:rsidRDefault="003A45FF" w:rsidP="007B097A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  <w:r w:rsidRPr="003A45FF">
        <w:rPr>
          <w:rFonts w:ascii="Trebuchet MS" w:hAnsi="Trebuchet MS"/>
          <w:b/>
          <w:color w:val="365F91"/>
          <w:sz w:val="24"/>
          <w:szCs w:val="24"/>
        </w:rPr>
        <w:t>Objetivo</w:t>
      </w:r>
    </w:p>
    <w:p w:rsidR="00CB3EE6" w:rsidRDefault="003A45FF" w:rsidP="003A45FF">
      <w:pPr>
        <w:spacing w:after="0" w:line="240" w:lineRule="auto"/>
        <w:jc w:val="both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>Desempeñarme con responsabilidad y eficiencia en las tareas que se me asignen, para lograr el crecimiento de la empresa y el personal, trabajando con profesionalismo y ampliando con facilidad mis conocimientos a través de las actividades realizadas.</w:t>
      </w:r>
    </w:p>
    <w:p w:rsidR="003A45FF" w:rsidRPr="007A2BE8" w:rsidRDefault="003A45FF" w:rsidP="003A45FF">
      <w:pPr>
        <w:spacing w:after="0" w:line="240" w:lineRule="auto"/>
        <w:rPr>
          <w:rFonts w:ascii="Trebuchet MS" w:hAnsi="Trebuchet MS"/>
          <w:color w:val="0F243E" w:themeColor="text2" w:themeShade="80"/>
          <w:sz w:val="28"/>
          <w:szCs w:val="28"/>
        </w:rPr>
      </w:pPr>
    </w:p>
    <w:p w:rsidR="00E74E98" w:rsidRDefault="00E74E98" w:rsidP="003A45FF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</w:p>
    <w:p w:rsidR="003A45FF" w:rsidRPr="00B9016A" w:rsidRDefault="003A45FF" w:rsidP="003A45FF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  <w:r w:rsidRPr="00B9016A">
        <w:rPr>
          <w:rFonts w:ascii="Trebuchet MS" w:hAnsi="Trebuchet MS"/>
          <w:b/>
          <w:color w:val="365F91"/>
          <w:sz w:val="24"/>
          <w:szCs w:val="24"/>
        </w:rPr>
        <w:t>Formación</w:t>
      </w:r>
      <w:r>
        <w:rPr>
          <w:rFonts w:ascii="Trebuchet MS" w:hAnsi="Trebuchet MS"/>
          <w:b/>
          <w:color w:val="365F91"/>
          <w:sz w:val="24"/>
          <w:szCs w:val="24"/>
        </w:rPr>
        <w:t xml:space="preserve"> Académica</w:t>
      </w:r>
    </w:p>
    <w:p w:rsidR="003A45FF" w:rsidRPr="00F94396" w:rsidRDefault="003A45FF" w:rsidP="00167BE2">
      <w:pPr>
        <w:spacing w:after="0"/>
        <w:rPr>
          <w:rFonts w:ascii="Trebuchet MS" w:hAnsi="Trebuchet MS"/>
          <w:b/>
          <w:i/>
          <w:color w:val="0F243E" w:themeColor="text2" w:themeShade="80"/>
        </w:rPr>
      </w:pPr>
      <w:r w:rsidRPr="00F94396">
        <w:rPr>
          <w:rFonts w:ascii="Trebuchet MS" w:hAnsi="Trebuchet MS"/>
          <w:b/>
          <w:color w:val="0F243E" w:themeColor="text2" w:themeShade="80"/>
        </w:rPr>
        <w:t xml:space="preserve">En Curso        </w:t>
      </w:r>
      <w:r w:rsidRPr="00F94396">
        <w:rPr>
          <w:rFonts w:ascii="Trebuchet MS" w:hAnsi="Trebuchet MS"/>
          <w:b/>
          <w:i/>
          <w:color w:val="0F243E" w:themeColor="text2" w:themeShade="80"/>
        </w:rPr>
        <w:t xml:space="preserve">Estudiante - Abogacía </w:t>
      </w:r>
    </w:p>
    <w:p w:rsidR="003A45FF" w:rsidRDefault="003A45FF" w:rsidP="00F94396">
      <w:pPr>
        <w:spacing w:after="0" w:line="240" w:lineRule="auto"/>
        <w:rPr>
          <w:rFonts w:ascii="Trebuchet MS" w:hAnsi="Trebuchet MS"/>
          <w:color w:val="0F243E" w:themeColor="text2" w:themeShade="80"/>
          <w:sz w:val="20"/>
          <w:szCs w:val="20"/>
        </w:rPr>
      </w:pP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>U.B.A. (Universidad de Buenos Aires), (Capital Federal).</w:t>
      </w:r>
      <w:r w:rsidR="00A55F02">
        <w:rPr>
          <w:rFonts w:ascii="Trebuchet MS" w:hAnsi="Trebuchet MS"/>
          <w:color w:val="0F243E" w:themeColor="text2" w:themeShade="80"/>
          <w:sz w:val="20"/>
          <w:szCs w:val="20"/>
        </w:rPr>
        <w:t xml:space="preserve"> Materias aprobadas: 23.</w:t>
      </w:r>
    </w:p>
    <w:p w:rsidR="003A45FF" w:rsidRDefault="003A45FF" w:rsidP="00F94396">
      <w:pPr>
        <w:spacing w:after="0" w:line="240" w:lineRule="auto"/>
        <w:rPr>
          <w:rFonts w:ascii="Trebuchet MS" w:hAnsi="Trebuchet MS"/>
          <w:b/>
          <w:color w:val="0F243E" w:themeColor="text2" w:themeShade="80"/>
          <w:sz w:val="20"/>
          <w:szCs w:val="20"/>
        </w:rPr>
      </w:pPr>
    </w:p>
    <w:p w:rsidR="003A45FF" w:rsidRPr="00F94396" w:rsidRDefault="007E5749" w:rsidP="00167BE2">
      <w:pPr>
        <w:spacing w:after="0"/>
        <w:rPr>
          <w:rFonts w:ascii="Trebuchet MS" w:hAnsi="Trebuchet MS"/>
          <w:b/>
          <w:i/>
          <w:color w:val="0F243E" w:themeColor="text2" w:themeShade="80"/>
        </w:rPr>
      </w:pPr>
      <w:r w:rsidRPr="00F94396">
        <w:rPr>
          <w:rFonts w:ascii="Trebuchet MS" w:hAnsi="Trebuchet MS"/>
          <w:b/>
          <w:color w:val="0F243E" w:themeColor="text2" w:themeShade="80"/>
        </w:rPr>
        <w:t>2008</w:t>
      </w:r>
      <w:r w:rsidR="003A45FF" w:rsidRPr="00F94396">
        <w:rPr>
          <w:rFonts w:ascii="Trebuchet MS" w:hAnsi="Trebuchet MS"/>
          <w:b/>
          <w:color w:val="0F243E" w:themeColor="text2" w:themeShade="80"/>
        </w:rPr>
        <w:t xml:space="preserve"> </w:t>
      </w:r>
      <w:r w:rsidRPr="00F94396">
        <w:rPr>
          <w:rFonts w:ascii="Trebuchet MS" w:hAnsi="Trebuchet MS"/>
          <w:color w:val="0F243E" w:themeColor="text2" w:themeShade="80"/>
        </w:rPr>
        <w:t xml:space="preserve">           </w:t>
      </w:r>
      <w:r w:rsidR="003A45FF" w:rsidRPr="00F94396">
        <w:rPr>
          <w:rFonts w:ascii="Trebuchet MS" w:hAnsi="Trebuchet MS"/>
          <w:color w:val="0F243E" w:themeColor="text2" w:themeShade="80"/>
        </w:rPr>
        <w:t xml:space="preserve"> </w:t>
      </w:r>
      <w:r w:rsidR="003A45FF" w:rsidRPr="00F94396">
        <w:rPr>
          <w:rFonts w:ascii="Trebuchet MS" w:hAnsi="Trebuchet MS"/>
          <w:b/>
          <w:i/>
          <w:color w:val="0F243E" w:themeColor="text2" w:themeShade="80"/>
        </w:rPr>
        <w:t xml:space="preserve">Bachiller,  Modalidad: </w:t>
      </w:r>
      <w:r w:rsidRPr="00F94396">
        <w:rPr>
          <w:rFonts w:ascii="Trebuchet MS" w:hAnsi="Trebuchet MS"/>
          <w:b/>
          <w:i/>
          <w:color w:val="0F243E" w:themeColor="text2" w:themeShade="80"/>
        </w:rPr>
        <w:t>Ciencias Naturales</w:t>
      </w:r>
      <w:r w:rsidR="003A45FF" w:rsidRPr="00F94396">
        <w:rPr>
          <w:rFonts w:ascii="Trebuchet MS" w:hAnsi="Trebuchet MS"/>
          <w:b/>
          <w:i/>
          <w:color w:val="0F243E" w:themeColor="text2" w:themeShade="80"/>
        </w:rPr>
        <w:t>.</w:t>
      </w:r>
    </w:p>
    <w:p w:rsidR="00E74E98" w:rsidRPr="00E74E98" w:rsidRDefault="00C65027" w:rsidP="00E74E98">
      <w:pPr>
        <w:spacing w:after="0" w:line="240" w:lineRule="auto"/>
        <w:rPr>
          <w:rFonts w:ascii="Trebuchet MS" w:hAnsi="Trebuchet MS"/>
          <w:b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>Instituto</w:t>
      </w:r>
      <w:r w:rsidRPr="00C65027">
        <w:rPr>
          <w:rFonts w:ascii="Trebuchet MS" w:hAnsi="Trebuchet MS"/>
          <w:color w:val="0F243E" w:themeColor="text2" w:themeShade="80"/>
          <w:sz w:val="20"/>
          <w:szCs w:val="20"/>
        </w:rPr>
        <w:t xml:space="preserve"> San Miguel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  <w:r w:rsidR="003A45FF" w:rsidRPr="00C65027">
        <w:rPr>
          <w:rFonts w:ascii="Trebuchet MS" w:hAnsi="Trebuchet MS"/>
          <w:color w:val="0F243E" w:themeColor="text2" w:themeShade="80"/>
          <w:sz w:val="20"/>
          <w:szCs w:val="20"/>
        </w:rPr>
        <w:t>(</w:t>
      </w:r>
      <w:r w:rsidRPr="00C65027">
        <w:rPr>
          <w:rFonts w:ascii="Trebuchet MS" w:hAnsi="Trebuchet MS"/>
          <w:color w:val="0F243E" w:themeColor="text2" w:themeShade="80"/>
          <w:sz w:val="20"/>
          <w:szCs w:val="20"/>
        </w:rPr>
        <w:t>Banfield</w:t>
      </w:r>
      <w:r w:rsidR="003A45FF" w:rsidRPr="00C65027">
        <w:rPr>
          <w:rFonts w:ascii="Trebuchet MS" w:hAnsi="Trebuchet MS"/>
          <w:color w:val="0F243E" w:themeColor="text2" w:themeShade="80"/>
          <w:sz w:val="20"/>
          <w:szCs w:val="20"/>
        </w:rPr>
        <w:t>, Buenos Aires).</w:t>
      </w:r>
    </w:p>
    <w:p w:rsidR="00E74E98" w:rsidRDefault="00E74E98" w:rsidP="007E5749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</w:p>
    <w:p w:rsidR="00E74E98" w:rsidRDefault="00E74E98" w:rsidP="007E5749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</w:p>
    <w:p w:rsidR="007E5749" w:rsidRPr="00B9016A" w:rsidRDefault="007E5749" w:rsidP="007E5749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  <w:r>
        <w:rPr>
          <w:rFonts w:ascii="Trebuchet MS" w:hAnsi="Trebuchet MS"/>
          <w:b/>
          <w:color w:val="365F91"/>
          <w:sz w:val="24"/>
          <w:szCs w:val="24"/>
        </w:rPr>
        <w:t>Cursos</w:t>
      </w:r>
    </w:p>
    <w:p w:rsidR="007E5749" w:rsidRPr="00F94396" w:rsidRDefault="00C65027" w:rsidP="00167BE2">
      <w:pPr>
        <w:spacing w:after="0"/>
        <w:rPr>
          <w:rFonts w:ascii="Trebuchet MS" w:hAnsi="Trebuchet MS"/>
          <w:b/>
          <w:i/>
          <w:color w:val="0F243E" w:themeColor="text2" w:themeShade="80"/>
        </w:rPr>
      </w:pPr>
      <w:r w:rsidRPr="00C65027">
        <w:rPr>
          <w:rFonts w:ascii="Trebuchet MS" w:hAnsi="Trebuchet MS"/>
          <w:b/>
          <w:color w:val="0F243E" w:themeColor="text2" w:themeShade="80"/>
        </w:rPr>
        <w:t>2012</w:t>
      </w:r>
      <w:r w:rsidR="007E5749" w:rsidRPr="00F94396">
        <w:rPr>
          <w:rFonts w:ascii="Trebuchet MS" w:hAnsi="Trebuchet MS"/>
          <w:color w:val="0F243E" w:themeColor="text2" w:themeShade="80"/>
        </w:rPr>
        <w:t xml:space="preserve">         </w:t>
      </w:r>
      <w:r>
        <w:rPr>
          <w:rFonts w:ascii="Trebuchet MS" w:hAnsi="Trebuchet MS"/>
          <w:color w:val="0F243E" w:themeColor="text2" w:themeShade="80"/>
        </w:rPr>
        <w:t xml:space="preserve">  </w:t>
      </w:r>
      <w:r w:rsidR="007E5749" w:rsidRPr="00F94396">
        <w:rPr>
          <w:rFonts w:ascii="Trebuchet MS" w:hAnsi="Trebuchet MS"/>
          <w:color w:val="0F243E" w:themeColor="text2" w:themeShade="80"/>
        </w:rPr>
        <w:t xml:space="preserve"> </w:t>
      </w:r>
      <w:r w:rsidR="007E5749" w:rsidRPr="00F94396">
        <w:rPr>
          <w:rFonts w:ascii="Trebuchet MS" w:hAnsi="Trebuchet MS"/>
          <w:b/>
          <w:i/>
          <w:color w:val="0F243E" w:themeColor="text2" w:themeShade="80"/>
        </w:rPr>
        <w:t>Secretariado Jurídico con Orientación Informática (Lex Doctor)</w:t>
      </w:r>
    </w:p>
    <w:p w:rsidR="007E5749" w:rsidRPr="000364E8" w:rsidRDefault="007E5749" w:rsidP="00F94396">
      <w:pPr>
        <w:spacing w:after="0" w:line="240" w:lineRule="auto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>A</w:t>
      </w:r>
      <w:r w:rsidRPr="000364E8">
        <w:rPr>
          <w:rFonts w:ascii="Trebuchet MS" w:hAnsi="Trebuchet MS"/>
          <w:color w:val="0F243E" w:themeColor="text2" w:themeShade="80"/>
          <w:sz w:val="20"/>
          <w:szCs w:val="20"/>
        </w:rPr>
        <w:t>.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A.</w:t>
      </w:r>
      <w:r w:rsidRPr="000364E8">
        <w:rPr>
          <w:rFonts w:ascii="Trebuchet MS" w:hAnsi="Trebuchet MS"/>
          <w:color w:val="0F243E" w:themeColor="text2" w:themeShade="80"/>
          <w:sz w:val="20"/>
          <w:szCs w:val="20"/>
        </w:rPr>
        <w:t>B.A. (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Asociación de Abogados de Buenos Aires</w:t>
      </w:r>
      <w:r w:rsidRPr="000364E8">
        <w:rPr>
          <w:rFonts w:ascii="Trebuchet MS" w:hAnsi="Trebuchet MS"/>
          <w:color w:val="0F243E" w:themeColor="text2" w:themeShade="80"/>
          <w:sz w:val="20"/>
          <w:szCs w:val="20"/>
        </w:rPr>
        <w:t>), (Capital Federal).</w:t>
      </w:r>
    </w:p>
    <w:p w:rsidR="007E5749" w:rsidRDefault="007E5749" w:rsidP="00F94396">
      <w:pPr>
        <w:spacing w:after="0"/>
        <w:rPr>
          <w:rFonts w:ascii="Trebuchet MS" w:hAnsi="Trebuchet MS"/>
          <w:b/>
          <w:color w:val="0F243E" w:themeColor="text2" w:themeShade="80"/>
          <w:sz w:val="20"/>
          <w:szCs w:val="20"/>
        </w:rPr>
      </w:pPr>
    </w:p>
    <w:p w:rsidR="007E5749" w:rsidRPr="00F94396" w:rsidRDefault="00C65027" w:rsidP="00167BE2">
      <w:pPr>
        <w:spacing w:after="0"/>
        <w:rPr>
          <w:rFonts w:ascii="Trebuchet MS" w:hAnsi="Trebuchet MS"/>
          <w:b/>
          <w:i/>
          <w:color w:val="0F243E" w:themeColor="text2" w:themeShade="80"/>
        </w:rPr>
      </w:pPr>
      <w:r>
        <w:rPr>
          <w:rFonts w:ascii="Trebuchet MS" w:hAnsi="Trebuchet MS"/>
          <w:b/>
          <w:color w:val="0F243E" w:themeColor="text2" w:themeShade="80"/>
        </w:rPr>
        <w:t xml:space="preserve">2012           </w:t>
      </w:r>
      <w:r w:rsidR="007E5749" w:rsidRPr="00F94396">
        <w:rPr>
          <w:rFonts w:ascii="Trebuchet MS" w:hAnsi="Trebuchet MS"/>
          <w:b/>
          <w:i/>
          <w:color w:val="0F243E" w:themeColor="text2" w:themeShade="80"/>
        </w:rPr>
        <w:t xml:space="preserve">Operador Office Full </w:t>
      </w:r>
    </w:p>
    <w:p w:rsidR="007E5749" w:rsidRDefault="007E5749" w:rsidP="00F94396">
      <w:pPr>
        <w:spacing w:after="0" w:line="240" w:lineRule="auto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>I.A.C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>. (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Instituto Argentino de Computación</w:t>
      </w:r>
      <w:r w:rsidR="00C65027">
        <w:rPr>
          <w:rFonts w:ascii="Trebuchet MS" w:hAnsi="Trebuchet MS"/>
          <w:color w:val="0F243E" w:themeColor="text2" w:themeShade="80"/>
          <w:sz w:val="20"/>
          <w:szCs w:val="20"/>
        </w:rPr>
        <w:t>), (Lanús</w:t>
      </w:r>
      <w:r w:rsidRPr="00007362">
        <w:rPr>
          <w:rFonts w:ascii="Trebuchet MS" w:hAnsi="Trebuchet MS"/>
          <w:color w:val="0F243E" w:themeColor="text2" w:themeShade="80"/>
          <w:sz w:val="20"/>
          <w:szCs w:val="20"/>
        </w:rPr>
        <w:t>).</w:t>
      </w:r>
    </w:p>
    <w:p w:rsidR="007E5749" w:rsidRDefault="007E5749" w:rsidP="00F94396">
      <w:pPr>
        <w:spacing w:after="0"/>
        <w:rPr>
          <w:rFonts w:ascii="Trebuchet MS" w:hAnsi="Trebuchet MS"/>
          <w:b/>
          <w:color w:val="0F243E" w:themeColor="text2" w:themeShade="80"/>
          <w:sz w:val="20"/>
          <w:szCs w:val="20"/>
        </w:rPr>
      </w:pPr>
    </w:p>
    <w:p w:rsidR="007E5749" w:rsidRPr="00F94396" w:rsidRDefault="007E5749" w:rsidP="00167BE2">
      <w:pPr>
        <w:spacing w:after="0"/>
        <w:rPr>
          <w:rFonts w:ascii="Trebuchet MS" w:hAnsi="Trebuchet MS"/>
          <w:b/>
          <w:i/>
          <w:color w:val="0F243E" w:themeColor="text2" w:themeShade="80"/>
        </w:rPr>
      </w:pPr>
      <w:r w:rsidRPr="00F94396">
        <w:rPr>
          <w:rFonts w:ascii="Trebuchet MS" w:hAnsi="Trebuchet MS"/>
          <w:b/>
          <w:color w:val="0F243E" w:themeColor="text2" w:themeShade="80"/>
        </w:rPr>
        <w:t xml:space="preserve">2009 </w:t>
      </w:r>
      <w:r w:rsidRPr="00F94396">
        <w:rPr>
          <w:rFonts w:ascii="Trebuchet MS" w:hAnsi="Trebuchet MS"/>
          <w:color w:val="0F243E" w:themeColor="text2" w:themeShade="80"/>
        </w:rPr>
        <w:t xml:space="preserve">          </w:t>
      </w:r>
      <w:r w:rsidRPr="00F94396">
        <w:rPr>
          <w:rFonts w:ascii="Trebuchet MS" w:hAnsi="Trebuchet MS"/>
          <w:b/>
          <w:i/>
          <w:color w:val="0F243E" w:themeColor="text2" w:themeShade="80"/>
        </w:rPr>
        <w:t>Estudios Superiores de Idioma Ingles</w:t>
      </w:r>
    </w:p>
    <w:p w:rsidR="007E5749" w:rsidRPr="00007362" w:rsidRDefault="00AB71DB" w:rsidP="00F94396">
      <w:pPr>
        <w:spacing w:after="0" w:line="240" w:lineRule="auto"/>
        <w:rPr>
          <w:rFonts w:ascii="Trebuchet MS" w:hAnsi="Trebuchet MS"/>
          <w:b/>
          <w:color w:val="0F243E" w:themeColor="text2" w:themeShade="80"/>
          <w:sz w:val="20"/>
          <w:szCs w:val="20"/>
        </w:rPr>
      </w:pPr>
      <w:r w:rsidRPr="00AB71DB">
        <w:rPr>
          <w:rFonts w:ascii="Trebuchet MS" w:hAnsi="Trebuchet MS"/>
          <w:color w:val="0F243E" w:themeColor="text2" w:themeShade="80"/>
          <w:sz w:val="20"/>
          <w:szCs w:val="20"/>
        </w:rPr>
        <w:t>Instituto de Cultura Inglesa Queensland, (Banfield</w:t>
      </w:r>
      <w:r w:rsidR="007E5749" w:rsidRPr="00AB71DB">
        <w:rPr>
          <w:rFonts w:ascii="Trebuchet MS" w:hAnsi="Trebuchet MS"/>
          <w:color w:val="0F243E" w:themeColor="text2" w:themeShade="80"/>
          <w:sz w:val="20"/>
          <w:szCs w:val="20"/>
        </w:rPr>
        <w:t>, Buenos Aires).</w:t>
      </w:r>
    </w:p>
    <w:p w:rsidR="007E5749" w:rsidRPr="007A2BE8" w:rsidRDefault="007E5749" w:rsidP="007B097A">
      <w:pPr>
        <w:spacing w:after="0" w:line="240" w:lineRule="auto"/>
        <w:rPr>
          <w:rFonts w:ascii="Trebuchet MS" w:hAnsi="Trebuchet MS"/>
          <w:color w:val="0F243E" w:themeColor="text2" w:themeShade="80"/>
          <w:sz w:val="28"/>
          <w:szCs w:val="28"/>
        </w:rPr>
      </w:pPr>
    </w:p>
    <w:p w:rsidR="00E74E98" w:rsidRDefault="00E74E98" w:rsidP="00CB3EE6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</w:p>
    <w:p w:rsidR="00E264D8" w:rsidRPr="004E30F8" w:rsidRDefault="00E264D8" w:rsidP="00CB3EE6">
      <w:pPr>
        <w:pBdr>
          <w:bottom w:val="single" w:sz="6" w:space="1" w:color="auto"/>
        </w:pBdr>
        <w:spacing w:line="240" w:lineRule="auto"/>
        <w:outlineLvl w:val="0"/>
        <w:rPr>
          <w:rFonts w:ascii="Trebuchet MS" w:hAnsi="Trebuchet MS"/>
          <w:b/>
          <w:color w:val="365F91"/>
          <w:sz w:val="24"/>
          <w:szCs w:val="24"/>
        </w:rPr>
      </w:pPr>
      <w:r w:rsidRPr="00B9016A">
        <w:rPr>
          <w:rFonts w:ascii="Trebuchet MS" w:hAnsi="Trebuchet MS"/>
          <w:b/>
          <w:color w:val="365F91"/>
          <w:sz w:val="24"/>
          <w:szCs w:val="24"/>
        </w:rPr>
        <w:t>Experiencia laboral</w:t>
      </w:r>
      <w:r w:rsidRPr="005C4042">
        <w:rPr>
          <w:rFonts w:ascii="Trebuchet MS" w:hAnsi="Trebuchet MS"/>
          <w:b/>
          <w:i/>
          <w:color w:val="0F243E"/>
          <w:sz w:val="20"/>
          <w:szCs w:val="20"/>
          <w:u w:val="single"/>
        </w:rPr>
        <w:t xml:space="preserve">  </w:t>
      </w:r>
      <w:r w:rsidRPr="005C4042">
        <w:rPr>
          <w:rFonts w:ascii="Trebuchet MS" w:hAnsi="Trebuchet MS"/>
          <w:i/>
          <w:color w:val="0F243E"/>
          <w:sz w:val="20"/>
          <w:szCs w:val="20"/>
          <w:u w:val="single"/>
        </w:rPr>
        <w:t xml:space="preserve">  </w:t>
      </w:r>
      <w:r w:rsidRPr="005C4042">
        <w:rPr>
          <w:rFonts w:ascii="Trebuchet MS" w:hAnsi="Trebuchet MS"/>
          <w:color w:val="0F243E"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</w:p>
    <w:p w:rsidR="00F94396" w:rsidRPr="00F94396" w:rsidRDefault="00F94396" w:rsidP="00167BE2">
      <w:pPr>
        <w:spacing w:after="0"/>
        <w:rPr>
          <w:rFonts w:ascii="Trebuchet MS" w:hAnsi="Trebuchet MS"/>
          <w:b/>
          <w:color w:val="0F243E" w:themeColor="text2" w:themeShade="80"/>
        </w:rPr>
      </w:pPr>
      <w:r w:rsidRPr="00F94396">
        <w:rPr>
          <w:rFonts w:ascii="Trebuchet MS" w:hAnsi="Trebuchet MS"/>
          <w:b/>
          <w:color w:val="0F243E" w:themeColor="text2" w:themeShade="80"/>
        </w:rPr>
        <w:t>MAR</w:t>
      </w:r>
      <w:r>
        <w:rPr>
          <w:rFonts w:ascii="Trebuchet MS" w:hAnsi="Trebuchet MS"/>
          <w:b/>
          <w:color w:val="0F243E" w:themeColor="text2" w:themeShade="80"/>
        </w:rPr>
        <w:t xml:space="preserve"> </w:t>
      </w:r>
      <w:r w:rsidRPr="00F94396">
        <w:rPr>
          <w:rFonts w:ascii="Trebuchet MS" w:hAnsi="Trebuchet MS"/>
          <w:b/>
          <w:color w:val="0F243E" w:themeColor="text2" w:themeShade="80"/>
        </w:rPr>
        <w:t>/17 – JU</w:t>
      </w:r>
      <w:r w:rsidR="002743C3">
        <w:rPr>
          <w:rFonts w:ascii="Trebuchet MS" w:hAnsi="Trebuchet MS"/>
          <w:b/>
          <w:color w:val="0F243E" w:themeColor="text2" w:themeShade="80"/>
        </w:rPr>
        <w:t>N</w:t>
      </w:r>
      <w:bookmarkStart w:id="0" w:name="_GoBack"/>
      <w:bookmarkEnd w:id="0"/>
      <w:r>
        <w:rPr>
          <w:rFonts w:ascii="Trebuchet MS" w:hAnsi="Trebuchet MS"/>
          <w:b/>
          <w:color w:val="0F243E" w:themeColor="text2" w:themeShade="80"/>
        </w:rPr>
        <w:t xml:space="preserve"> </w:t>
      </w:r>
      <w:r w:rsidRPr="00F94396">
        <w:rPr>
          <w:rFonts w:ascii="Trebuchet MS" w:hAnsi="Trebuchet MS"/>
          <w:b/>
          <w:color w:val="0F243E" w:themeColor="text2" w:themeShade="80"/>
        </w:rPr>
        <w:t>/17</w:t>
      </w:r>
      <w:r w:rsidR="00167BE2">
        <w:rPr>
          <w:rFonts w:ascii="Trebuchet MS" w:hAnsi="Trebuchet MS"/>
          <w:b/>
          <w:color w:val="0F243E" w:themeColor="text2" w:themeShade="80"/>
        </w:rPr>
        <w:t xml:space="preserve">            </w:t>
      </w:r>
      <w:r w:rsidRPr="00F94396">
        <w:rPr>
          <w:rFonts w:ascii="Trebuchet MS" w:hAnsi="Trebuchet MS"/>
          <w:b/>
          <w:color w:val="0F243E" w:themeColor="text2" w:themeShade="80"/>
        </w:rPr>
        <w:t xml:space="preserve"> </w:t>
      </w:r>
      <w:r w:rsidRPr="00F94396">
        <w:rPr>
          <w:rFonts w:ascii="Trebuchet MS" w:hAnsi="Trebuchet MS"/>
          <w:b/>
          <w:i/>
          <w:color w:val="0F243E" w:themeColor="text2" w:themeShade="80"/>
        </w:rPr>
        <w:t xml:space="preserve">Estudio </w:t>
      </w:r>
      <w:r w:rsidR="00167BE2">
        <w:rPr>
          <w:rFonts w:ascii="Trebuchet MS" w:hAnsi="Trebuchet MS"/>
          <w:b/>
          <w:i/>
          <w:color w:val="0F243E" w:themeColor="text2" w:themeShade="80"/>
        </w:rPr>
        <w:t xml:space="preserve">Jurídico </w:t>
      </w:r>
      <w:r w:rsidRPr="00F94396">
        <w:rPr>
          <w:rFonts w:ascii="Trebuchet MS" w:hAnsi="Trebuchet MS"/>
          <w:b/>
          <w:i/>
          <w:color w:val="0F243E" w:themeColor="text2" w:themeShade="80"/>
        </w:rPr>
        <w:t xml:space="preserve">Stasevich-Burgueño </w:t>
      </w:r>
      <w:r w:rsidR="00167BE2">
        <w:rPr>
          <w:rFonts w:ascii="Trebuchet MS" w:hAnsi="Trebuchet MS"/>
          <w:b/>
          <w:i/>
          <w:color w:val="0F243E" w:themeColor="text2" w:themeShade="80"/>
        </w:rPr>
        <w:t>(C.A.B.A)</w:t>
      </w:r>
    </w:p>
    <w:p w:rsidR="00F45EB9" w:rsidRPr="0023141A" w:rsidRDefault="002D0F3E" w:rsidP="00167BE2">
      <w:pPr>
        <w:spacing w:after="0" w:line="240" w:lineRule="auto"/>
        <w:rPr>
          <w:rFonts w:ascii="Trebuchet MS" w:hAnsi="Trebuchet MS"/>
          <w:b/>
          <w:i/>
          <w:color w:val="0F243E" w:themeColor="text2" w:themeShade="80"/>
          <w:sz w:val="20"/>
          <w:szCs w:val="20"/>
        </w:rPr>
      </w:pPr>
      <w:r>
        <w:rPr>
          <w:rFonts w:ascii="Trebuchet MS" w:hAnsi="Trebuchet MS"/>
          <w:b/>
          <w:i/>
          <w:color w:val="0F243E" w:themeColor="text2" w:themeShade="80"/>
          <w:sz w:val="20"/>
          <w:szCs w:val="20"/>
        </w:rPr>
        <w:t>Secretaria Procuradora</w:t>
      </w:r>
      <w:r w:rsidR="00F45EB9" w:rsidRPr="0023141A">
        <w:rPr>
          <w:rFonts w:ascii="Trebuchet MS" w:hAnsi="Trebuchet MS"/>
          <w:b/>
          <w:i/>
          <w:color w:val="0F243E" w:themeColor="text2" w:themeShade="80"/>
          <w:sz w:val="20"/>
          <w:szCs w:val="20"/>
        </w:rPr>
        <w:t>.</w:t>
      </w:r>
    </w:p>
    <w:p w:rsidR="00F45EB9" w:rsidRDefault="00167BE2" w:rsidP="007B097A">
      <w:pPr>
        <w:spacing w:after="0" w:line="240" w:lineRule="auto"/>
        <w:jc w:val="both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>Procuración. C</w:t>
      </w:r>
      <w:r w:rsidR="00F45EB9">
        <w:rPr>
          <w:rFonts w:ascii="Trebuchet MS" w:hAnsi="Trebuchet MS"/>
          <w:color w:val="0F243E" w:themeColor="text2" w:themeShade="80"/>
          <w:sz w:val="20"/>
          <w:szCs w:val="20"/>
        </w:rPr>
        <w:t xml:space="preserve">onfección de </w:t>
      </w:r>
      <w:r w:rsidR="00F94396">
        <w:rPr>
          <w:rFonts w:ascii="Trebuchet MS" w:hAnsi="Trebuchet MS"/>
          <w:color w:val="0F243E" w:themeColor="text2" w:themeShade="80"/>
          <w:sz w:val="20"/>
          <w:szCs w:val="20"/>
        </w:rPr>
        <w:t>escritos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y</w:t>
      </w:r>
      <w:r w:rsidR="00F94396">
        <w:rPr>
          <w:rFonts w:ascii="Trebuchet MS" w:hAnsi="Trebuchet MS"/>
          <w:color w:val="0F243E" w:themeColor="text2" w:themeShade="80"/>
          <w:sz w:val="20"/>
          <w:szCs w:val="20"/>
        </w:rPr>
        <w:t xml:space="preserve"> m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anejo de Lex-Doctor. A</w:t>
      </w:r>
      <w:r w:rsidR="00F94396">
        <w:rPr>
          <w:rFonts w:ascii="Trebuchet MS" w:hAnsi="Trebuchet MS"/>
          <w:color w:val="0F243E" w:themeColor="text2" w:themeShade="80"/>
          <w:sz w:val="20"/>
          <w:szCs w:val="20"/>
        </w:rPr>
        <w:t>nálisis</w:t>
      </w:r>
      <w:r w:rsidR="00874A87">
        <w:rPr>
          <w:rFonts w:ascii="Trebuchet MS" w:hAnsi="Trebuchet MS"/>
          <w:color w:val="0F243E" w:themeColor="text2" w:themeShade="80"/>
          <w:sz w:val="20"/>
          <w:szCs w:val="20"/>
        </w:rPr>
        <w:t xml:space="preserve"> y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control</w:t>
      </w:r>
      <w:r w:rsidR="00F94396">
        <w:rPr>
          <w:rFonts w:ascii="Trebuchet MS" w:hAnsi="Trebuchet MS"/>
          <w:color w:val="0F243E" w:themeColor="text2" w:themeShade="80"/>
          <w:sz w:val="20"/>
          <w:szCs w:val="20"/>
        </w:rPr>
        <w:t xml:space="preserve"> de expedientes.</w:t>
      </w:r>
      <w:r w:rsidR="00A172C0">
        <w:rPr>
          <w:rFonts w:ascii="Trebuchet MS" w:hAnsi="Trebuchet MS"/>
          <w:color w:val="0F243E" w:themeColor="text2" w:themeShade="80"/>
          <w:sz w:val="20"/>
          <w:szCs w:val="20"/>
        </w:rPr>
        <w:t xml:space="preserve"> Estudio especializado en el Fuero de la Seguridad Social. </w:t>
      </w:r>
    </w:p>
    <w:p w:rsidR="007B097A" w:rsidRPr="007B097A" w:rsidRDefault="007B097A" w:rsidP="00167BE2">
      <w:pPr>
        <w:spacing w:after="0" w:line="360" w:lineRule="auto"/>
        <w:jc w:val="both"/>
        <w:rPr>
          <w:rFonts w:ascii="Trebuchet MS" w:hAnsi="Trebuchet MS"/>
          <w:color w:val="0F243E" w:themeColor="text2" w:themeShade="80"/>
          <w:sz w:val="20"/>
          <w:szCs w:val="20"/>
        </w:rPr>
      </w:pPr>
    </w:p>
    <w:p w:rsidR="00E264D8" w:rsidRPr="00F94396" w:rsidRDefault="00167BE2" w:rsidP="00167BE2">
      <w:pPr>
        <w:spacing w:after="0"/>
        <w:rPr>
          <w:rFonts w:ascii="Trebuchet MS" w:hAnsi="Trebuchet MS"/>
          <w:b/>
          <w:color w:val="0F243E" w:themeColor="text2" w:themeShade="80"/>
        </w:rPr>
      </w:pPr>
      <w:r>
        <w:rPr>
          <w:rFonts w:ascii="Trebuchet MS" w:hAnsi="Trebuchet MS"/>
          <w:b/>
          <w:color w:val="0F243E" w:themeColor="text2" w:themeShade="80"/>
        </w:rPr>
        <w:t>AGO /15</w:t>
      </w:r>
      <w:r w:rsidR="00146B88" w:rsidRPr="00F94396">
        <w:rPr>
          <w:rFonts w:ascii="Trebuchet MS" w:hAnsi="Trebuchet MS"/>
          <w:b/>
          <w:color w:val="0F243E" w:themeColor="text2" w:themeShade="80"/>
        </w:rPr>
        <w:t xml:space="preserve"> </w:t>
      </w:r>
      <w:r w:rsidR="00F45EB9" w:rsidRPr="00F94396">
        <w:rPr>
          <w:rFonts w:ascii="Trebuchet MS" w:hAnsi="Trebuchet MS"/>
          <w:b/>
          <w:color w:val="0F243E" w:themeColor="text2" w:themeShade="80"/>
        </w:rPr>
        <w:t>–</w:t>
      </w:r>
      <w:r w:rsidR="00E264D8" w:rsidRPr="00F94396">
        <w:rPr>
          <w:rFonts w:ascii="Trebuchet MS" w:hAnsi="Trebuchet MS"/>
          <w:b/>
          <w:color w:val="0F243E" w:themeColor="text2" w:themeShade="80"/>
        </w:rPr>
        <w:t xml:space="preserve"> </w:t>
      </w:r>
      <w:r>
        <w:rPr>
          <w:rFonts w:ascii="Trebuchet MS" w:hAnsi="Trebuchet MS"/>
          <w:b/>
          <w:color w:val="0F243E" w:themeColor="text2" w:themeShade="80"/>
        </w:rPr>
        <w:t>MAR</w:t>
      </w:r>
      <w:r w:rsidR="00F94396">
        <w:rPr>
          <w:rFonts w:ascii="Trebuchet MS" w:hAnsi="Trebuchet MS"/>
          <w:b/>
          <w:color w:val="0F243E" w:themeColor="text2" w:themeShade="80"/>
        </w:rPr>
        <w:t xml:space="preserve"> </w:t>
      </w:r>
      <w:r>
        <w:rPr>
          <w:rFonts w:ascii="Trebuchet MS" w:hAnsi="Trebuchet MS"/>
          <w:b/>
          <w:color w:val="0F243E" w:themeColor="text2" w:themeShade="80"/>
        </w:rPr>
        <w:t>/17</w:t>
      </w:r>
      <w:r w:rsidR="00E264D8" w:rsidRPr="00F94396">
        <w:rPr>
          <w:rFonts w:ascii="Trebuchet MS" w:hAnsi="Trebuchet MS"/>
          <w:b/>
          <w:color w:val="0F243E" w:themeColor="text2" w:themeShade="80"/>
        </w:rPr>
        <w:t xml:space="preserve">            </w:t>
      </w:r>
      <w:r w:rsidR="002D54C8" w:rsidRPr="00F94396">
        <w:rPr>
          <w:rFonts w:ascii="Trebuchet MS" w:hAnsi="Trebuchet MS"/>
          <w:b/>
          <w:color w:val="0F243E" w:themeColor="text2" w:themeShade="80"/>
        </w:rPr>
        <w:t xml:space="preserve"> </w:t>
      </w:r>
      <w:r w:rsidR="00F94396" w:rsidRPr="00F94396">
        <w:rPr>
          <w:rFonts w:ascii="Trebuchet MS" w:hAnsi="Trebuchet MS"/>
          <w:b/>
          <w:i/>
          <w:color w:val="0F243E" w:themeColor="text2" w:themeShade="80"/>
        </w:rPr>
        <w:t xml:space="preserve">Estudio </w:t>
      </w:r>
      <w:r>
        <w:rPr>
          <w:rFonts w:ascii="Trebuchet MS" w:hAnsi="Trebuchet MS"/>
          <w:b/>
          <w:i/>
          <w:color w:val="0F243E" w:themeColor="text2" w:themeShade="80"/>
        </w:rPr>
        <w:t>Jurídico Segovia y Asoc.</w:t>
      </w:r>
      <w:r w:rsidR="00F94396" w:rsidRPr="00F94396">
        <w:rPr>
          <w:rFonts w:ascii="Trebuchet MS" w:hAnsi="Trebuchet MS"/>
          <w:b/>
          <w:i/>
          <w:color w:val="0F243E" w:themeColor="text2" w:themeShade="80"/>
        </w:rPr>
        <w:t xml:space="preserve"> </w:t>
      </w:r>
      <w:r>
        <w:rPr>
          <w:rFonts w:ascii="Trebuchet MS" w:hAnsi="Trebuchet MS"/>
          <w:b/>
          <w:i/>
          <w:color w:val="0F243E" w:themeColor="text2" w:themeShade="80"/>
        </w:rPr>
        <w:t>(C.A.B.A)</w:t>
      </w:r>
    </w:p>
    <w:p w:rsidR="00F94396" w:rsidRPr="0023141A" w:rsidRDefault="002D0F3E" w:rsidP="00167BE2">
      <w:pPr>
        <w:spacing w:after="0" w:line="240" w:lineRule="auto"/>
        <w:rPr>
          <w:rFonts w:ascii="Trebuchet MS" w:hAnsi="Trebuchet MS"/>
          <w:b/>
          <w:i/>
          <w:color w:val="0F243E" w:themeColor="text2" w:themeShade="80"/>
          <w:sz w:val="20"/>
          <w:szCs w:val="20"/>
        </w:rPr>
      </w:pPr>
      <w:r>
        <w:rPr>
          <w:rFonts w:ascii="Trebuchet MS" w:hAnsi="Trebuchet MS"/>
          <w:b/>
          <w:i/>
          <w:color w:val="0F243E" w:themeColor="text2" w:themeShade="80"/>
          <w:sz w:val="20"/>
          <w:szCs w:val="20"/>
        </w:rPr>
        <w:lastRenderedPageBreak/>
        <w:t>Secretaria Procuradora</w:t>
      </w:r>
      <w:r w:rsidR="00F94396" w:rsidRPr="0023141A">
        <w:rPr>
          <w:rFonts w:ascii="Trebuchet MS" w:hAnsi="Trebuchet MS"/>
          <w:b/>
          <w:i/>
          <w:color w:val="0F243E" w:themeColor="text2" w:themeShade="80"/>
          <w:sz w:val="20"/>
          <w:szCs w:val="20"/>
        </w:rPr>
        <w:t>.</w:t>
      </w:r>
    </w:p>
    <w:p w:rsidR="00F94396" w:rsidRDefault="00167BE2" w:rsidP="00F94396">
      <w:pPr>
        <w:spacing w:after="0" w:line="240" w:lineRule="auto"/>
        <w:jc w:val="both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>Procuración. C</w:t>
      </w:r>
      <w:r w:rsidR="00F94396">
        <w:rPr>
          <w:rFonts w:ascii="Trebuchet MS" w:hAnsi="Trebuchet MS"/>
          <w:color w:val="0F243E" w:themeColor="text2" w:themeShade="80"/>
          <w:sz w:val="20"/>
          <w:szCs w:val="20"/>
        </w:rPr>
        <w:t>onfección de escritos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y</w:t>
      </w:r>
      <w:r w:rsidR="00F94396">
        <w:rPr>
          <w:rFonts w:ascii="Trebuchet MS" w:hAnsi="Trebuchet MS"/>
          <w:color w:val="0F243E" w:themeColor="text2" w:themeShade="80"/>
          <w:sz w:val="20"/>
          <w:szCs w:val="20"/>
        </w:rPr>
        <w:t xml:space="preserve"> m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anejo de Lex-Doctor. A</w:t>
      </w:r>
      <w:r w:rsidR="00F94396">
        <w:rPr>
          <w:rFonts w:ascii="Trebuchet MS" w:hAnsi="Trebuchet MS"/>
          <w:color w:val="0F243E" w:themeColor="text2" w:themeShade="80"/>
          <w:sz w:val="20"/>
          <w:szCs w:val="20"/>
        </w:rPr>
        <w:t xml:space="preserve">nálisis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y gestión de cobranzas de reconocidas entidades financieras.</w:t>
      </w:r>
      <w:r w:rsidRPr="00167BE2">
        <w:rPr>
          <w:rFonts w:ascii="Trebuchet MS" w:hAnsi="Trebuchet MS"/>
          <w:color w:val="0F243E" w:themeColor="text2" w:themeShade="80"/>
          <w:sz w:val="20"/>
          <w:szCs w:val="20"/>
        </w:rPr>
        <w:t xml:space="preserve"> </w:t>
      </w:r>
      <w:r w:rsidR="00874A87">
        <w:rPr>
          <w:rFonts w:ascii="Trebuchet MS" w:hAnsi="Trebuchet MS"/>
          <w:color w:val="0F243E" w:themeColor="text2" w:themeShade="80"/>
          <w:sz w:val="20"/>
          <w:szCs w:val="20"/>
        </w:rPr>
        <w:t>Análisis y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 xml:space="preserve"> control de expedientes.</w:t>
      </w:r>
      <w:r w:rsidR="00A172C0">
        <w:rPr>
          <w:rFonts w:ascii="Trebuchet MS" w:hAnsi="Trebuchet MS"/>
          <w:color w:val="0F243E" w:themeColor="text2" w:themeShade="80"/>
          <w:sz w:val="20"/>
          <w:szCs w:val="20"/>
        </w:rPr>
        <w:t xml:space="preserve"> Estudio comercial.</w:t>
      </w:r>
    </w:p>
    <w:p w:rsidR="00F94396" w:rsidRPr="007B097A" w:rsidRDefault="00CB7275" w:rsidP="00CB7275">
      <w:pPr>
        <w:tabs>
          <w:tab w:val="left" w:pos="1725"/>
        </w:tabs>
        <w:spacing w:after="0" w:line="360" w:lineRule="auto"/>
        <w:jc w:val="both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ab/>
      </w:r>
    </w:p>
    <w:p w:rsidR="00CB225E" w:rsidRPr="00F94396" w:rsidRDefault="00167BE2" w:rsidP="00167BE2">
      <w:pPr>
        <w:spacing w:after="0"/>
        <w:rPr>
          <w:rFonts w:ascii="Trebuchet MS" w:hAnsi="Trebuchet MS"/>
          <w:b/>
          <w:color w:val="0F243E" w:themeColor="text2" w:themeShade="80"/>
        </w:rPr>
      </w:pPr>
      <w:r>
        <w:rPr>
          <w:rFonts w:ascii="Trebuchet MS" w:hAnsi="Trebuchet MS"/>
          <w:b/>
          <w:color w:val="0F243E" w:themeColor="text2" w:themeShade="80"/>
        </w:rPr>
        <w:t>MAY</w:t>
      </w:r>
      <w:r w:rsidR="00F94396" w:rsidRPr="00F94396">
        <w:rPr>
          <w:rFonts w:ascii="Trebuchet MS" w:hAnsi="Trebuchet MS"/>
          <w:b/>
          <w:color w:val="0F243E" w:themeColor="text2" w:themeShade="80"/>
        </w:rPr>
        <w:t xml:space="preserve"> </w:t>
      </w:r>
      <w:r>
        <w:rPr>
          <w:rFonts w:ascii="Trebuchet MS" w:hAnsi="Trebuchet MS"/>
          <w:b/>
          <w:color w:val="0F243E" w:themeColor="text2" w:themeShade="80"/>
        </w:rPr>
        <w:t>/14 – AGO /15</w:t>
      </w:r>
      <w:r w:rsidR="00CB225E" w:rsidRPr="00F94396">
        <w:rPr>
          <w:rFonts w:ascii="Trebuchet MS" w:hAnsi="Trebuchet MS"/>
          <w:b/>
          <w:color w:val="0F243E" w:themeColor="text2" w:themeShade="80"/>
        </w:rPr>
        <w:t xml:space="preserve">             </w:t>
      </w:r>
      <w:r w:rsidR="00F94396" w:rsidRPr="00F94396">
        <w:rPr>
          <w:rFonts w:ascii="Trebuchet MS" w:hAnsi="Trebuchet MS"/>
          <w:b/>
          <w:i/>
          <w:color w:val="0F243E" w:themeColor="text2" w:themeShade="80"/>
        </w:rPr>
        <w:t xml:space="preserve">Estudio </w:t>
      </w:r>
      <w:r>
        <w:rPr>
          <w:rFonts w:ascii="Trebuchet MS" w:hAnsi="Trebuchet MS"/>
          <w:b/>
          <w:i/>
          <w:color w:val="0F243E" w:themeColor="text2" w:themeShade="80"/>
        </w:rPr>
        <w:t xml:space="preserve">Jurídico Dr. Colletti </w:t>
      </w:r>
      <w:r w:rsidR="00F94396" w:rsidRPr="00F94396">
        <w:rPr>
          <w:rFonts w:ascii="Trebuchet MS" w:hAnsi="Trebuchet MS"/>
          <w:b/>
          <w:i/>
          <w:color w:val="0F243E" w:themeColor="text2" w:themeShade="80"/>
        </w:rPr>
        <w:t xml:space="preserve"> </w:t>
      </w:r>
      <w:r>
        <w:rPr>
          <w:rFonts w:ascii="Trebuchet MS" w:hAnsi="Trebuchet MS"/>
          <w:b/>
          <w:i/>
          <w:color w:val="0F243E" w:themeColor="text2" w:themeShade="80"/>
        </w:rPr>
        <w:t>(Lomas de Zamora)</w:t>
      </w:r>
    </w:p>
    <w:p w:rsidR="00F94396" w:rsidRPr="0023141A" w:rsidRDefault="002D0F3E" w:rsidP="00167BE2">
      <w:pPr>
        <w:spacing w:after="0" w:line="240" w:lineRule="auto"/>
        <w:rPr>
          <w:rFonts w:ascii="Trebuchet MS" w:hAnsi="Trebuchet MS"/>
          <w:b/>
          <w:i/>
          <w:color w:val="0F243E" w:themeColor="text2" w:themeShade="80"/>
          <w:sz w:val="20"/>
          <w:szCs w:val="20"/>
        </w:rPr>
      </w:pPr>
      <w:r>
        <w:rPr>
          <w:rFonts w:ascii="Trebuchet MS" w:hAnsi="Trebuchet MS"/>
          <w:b/>
          <w:i/>
          <w:color w:val="0F243E" w:themeColor="text2" w:themeShade="80"/>
          <w:sz w:val="20"/>
          <w:szCs w:val="20"/>
        </w:rPr>
        <w:t>Secretaria Procuradora</w:t>
      </w:r>
      <w:r w:rsidR="00F94396" w:rsidRPr="0023141A">
        <w:rPr>
          <w:rFonts w:ascii="Trebuchet MS" w:hAnsi="Trebuchet MS"/>
          <w:b/>
          <w:i/>
          <w:color w:val="0F243E" w:themeColor="text2" w:themeShade="80"/>
          <w:sz w:val="20"/>
          <w:szCs w:val="20"/>
        </w:rPr>
        <w:t>.</w:t>
      </w:r>
    </w:p>
    <w:p w:rsidR="00E74E98" w:rsidRDefault="00167BE2" w:rsidP="00167BE2">
      <w:pPr>
        <w:spacing w:after="0" w:line="240" w:lineRule="auto"/>
        <w:jc w:val="both"/>
        <w:rPr>
          <w:rFonts w:ascii="Trebuchet MS" w:hAnsi="Trebuchet MS"/>
          <w:color w:val="0F243E" w:themeColor="text2" w:themeShade="80"/>
          <w:sz w:val="20"/>
          <w:szCs w:val="20"/>
        </w:rPr>
      </w:pPr>
      <w:r>
        <w:rPr>
          <w:rFonts w:ascii="Trebuchet MS" w:hAnsi="Trebuchet MS"/>
          <w:color w:val="0F243E" w:themeColor="text2" w:themeShade="80"/>
          <w:sz w:val="20"/>
          <w:szCs w:val="20"/>
        </w:rPr>
        <w:t>Procuración. Confección de escritos y manejo de Lex-Doctor. Contacto permane</w:t>
      </w:r>
      <w:r w:rsidR="00874A87">
        <w:rPr>
          <w:rFonts w:ascii="Trebuchet MS" w:hAnsi="Trebuchet MS"/>
          <w:color w:val="0F243E" w:themeColor="text2" w:themeShade="80"/>
          <w:sz w:val="20"/>
          <w:szCs w:val="20"/>
        </w:rPr>
        <w:t xml:space="preserve">nte con los clientes. Análisis y control </w:t>
      </w:r>
      <w:r>
        <w:rPr>
          <w:rFonts w:ascii="Trebuchet MS" w:hAnsi="Trebuchet MS"/>
          <w:color w:val="0F243E" w:themeColor="text2" w:themeShade="80"/>
          <w:sz w:val="20"/>
          <w:szCs w:val="20"/>
        </w:rPr>
        <w:t>de expedientes.</w:t>
      </w:r>
      <w:r w:rsidR="00A172C0">
        <w:rPr>
          <w:rFonts w:ascii="Trebuchet MS" w:hAnsi="Trebuchet MS"/>
          <w:color w:val="0F243E" w:themeColor="text2" w:themeShade="80"/>
          <w:sz w:val="20"/>
          <w:szCs w:val="20"/>
        </w:rPr>
        <w:t xml:space="preserve"> Estudio espec</w:t>
      </w:r>
      <w:r w:rsidR="00E74E98">
        <w:rPr>
          <w:rFonts w:ascii="Trebuchet MS" w:hAnsi="Trebuchet MS"/>
          <w:color w:val="0F243E" w:themeColor="text2" w:themeShade="80"/>
          <w:sz w:val="20"/>
          <w:szCs w:val="20"/>
        </w:rPr>
        <w:t>ializado en daños y perjuicios.</w:t>
      </w:r>
    </w:p>
    <w:p w:rsidR="00D252BB" w:rsidRDefault="00D252BB" w:rsidP="00D252BB">
      <w:pPr>
        <w:tabs>
          <w:tab w:val="left" w:pos="1843"/>
        </w:tabs>
        <w:spacing w:after="0" w:line="240" w:lineRule="auto"/>
        <w:rPr>
          <w:rFonts w:ascii="Trebuchet MS" w:hAnsi="Trebuchet MS"/>
          <w:color w:val="0F243E" w:themeColor="text2" w:themeShade="80"/>
          <w:sz w:val="20"/>
          <w:szCs w:val="20"/>
        </w:rPr>
      </w:pPr>
    </w:p>
    <w:p w:rsidR="002A49B8" w:rsidRPr="00410C02" w:rsidRDefault="002A49B8" w:rsidP="00D252BB">
      <w:pPr>
        <w:tabs>
          <w:tab w:val="left" w:pos="1843"/>
        </w:tabs>
        <w:spacing w:after="0" w:line="240" w:lineRule="auto"/>
        <w:rPr>
          <w:rFonts w:ascii="Helvetica" w:hAnsi="Helvetica" w:cs="Helvetica"/>
          <w:color w:val="002060"/>
          <w:sz w:val="20"/>
          <w:szCs w:val="20"/>
        </w:rPr>
      </w:pPr>
    </w:p>
    <w:sectPr w:rsidR="002A49B8" w:rsidRPr="00410C02" w:rsidSect="00F9439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5259F"/>
    <w:multiLevelType w:val="hybridMultilevel"/>
    <w:tmpl w:val="A6E4F5B8"/>
    <w:lvl w:ilvl="0" w:tplc="1F5A29B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6B"/>
    <w:rsid w:val="0000125D"/>
    <w:rsid w:val="00007362"/>
    <w:rsid w:val="000171BA"/>
    <w:rsid w:val="00031AC6"/>
    <w:rsid w:val="000364E8"/>
    <w:rsid w:val="000405FB"/>
    <w:rsid w:val="00040FE3"/>
    <w:rsid w:val="00054DFC"/>
    <w:rsid w:val="000609D4"/>
    <w:rsid w:val="00060A6F"/>
    <w:rsid w:val="0006796E"/>
    <w:rsid w:val="00074488"/>
    <w:rsid w:val="00094A7B"/>
    <w:rsid w:val="000B00BB"/>
    <w:rsid w:val="000B086B"/>
    <w:rsid w:val="000E7253"/>
    <w:rsid w:val="000F66DC"/>
    <w:rsid w:val="000F6EA2"/>
    <w:rsid w:val="00135D5D"/>
    <w:rsid w:val="001419D4"/>
    <w:rsid w:val="00146B88"/>
    <w:rsid w:val="00150CB1"/>
    <w:rsid w:val="00153BF8"/>
    <w:rsid w:val="00164913"/>
    <w:rsid w:val="00165648"/>
    <w:rsid w:val="00167BE2"/>
    <w:rsid w:val="00170807"/>
    <w:rsid w:val="00181959"/>
    <w:rsid w:val="001B3981"/>
    <w:rsid w:val="001B4C4A"/>
    <w:rsid w:val="001D4737"/>
    <w:rsid w:val="001E0A6C"/>
    <w:rsid w:val="001E3849"/>
    <w:rsid w:val="00203F06"/>
    <w:rsid w:val="00213AC8"/>
    <w:rsid w:val="00215D73"/>
    <w:rsid w:val="0023141A"/>
    <w:rsid w:val="00243B1D"/>
    <w:rsid w:val="002453F9"/>
    <w:rsid w:val="00255977"/>
    <w:rsid w:val="002743C3"/>
    <w:rsid w:val="0028556E"/>
    <w:rsid w:val="0029007D"/>
    <w:rsid w:val="002A49B8"/>
    <w:rsid w:val="002C5AD4"/>
    <w:rsid w:val="002D0F3E"/>
    <w:rsid w:val="002D54C8"/>
    <w:rsid w:val="002E4475"/>
    <w:rsid w:val="002F50B8"/>
    <w:rsid w:val="002F6F86"/>
    <w:rsid w:val="002F7CA0"/>
    <w:rsid w:val="00344CB1"/>
    <w:rsid w:val="00380B4E"/>
    <w:rsid w:val="00381956"/>
    <w:rsid w:val="00382730"/>
    <w:rsid w:val="00396849"/>
    <w:rsid w:val="003A45FF"/>
    <w:rsid w:val="003B75FC"/>
    <w:rsid w:val="003E0E6B"/>
    <w:rsid w:val="003F5BA7"/>
    <w:rsid w:val="00410C02"/>
    <w:rsid w:val="00440819"/>
    <w:rsid w:val="00444516"/>
    <w:rsid w:val="00466332"/>
    <w:rsid w:val="00477A30"/>
    <w:rsid w:val="00483E6D"/>
    <w:rsid w:val="004923EE"/>
    <w:rsid w:val="00496683"/>
    <w:rsid w:val="00497060"/>
    <w:rsid w:val="004B735A"/>
    <w:rsid w:val="004E30F8"/>
    <w:rsid w:val="00505FA6"/>
    <w:rsid w:val="00521DD4"/>
    <w:rsid w:val="00536AC0"/>
    <w:rsid w:val="00543D6B"/>
    <w:rsid w:val="00557816"/>
    <w:rsid w:val="0056082B"/>
    <w:rsid w:val="00561EF2"/>
    <w:rsid w:val="005A2170"/>
    <w:rsid w:val="005A4FEA"/>
    <w:rsid w:val="005A692A"/>
    <w:rsid w:val="005B7B2F"/>
    <w:rsid w:val="005C20ED"/>
    <w:rsid w:val="005C4042"/>
    <w:rsid w:val="005C47C8"/>
    <w:rsid w:val="005D2D86"/>
    <w:rsid w:val="005F47D2"/>
    <w:rsid w:val="00616F35"/>
    <w:rsid w:val="0062321B"/>
    <w:rsid w:val="00631214"/>
    <w:rsid w:val="00633F13"/>
    <w:rsid w:val="0065289D"/>
    <w:rsid w:val="00653157"/>
    <w:rsid w:val="006567A7"/>
    <w:rsid w:val="00662170"/>
    <w:rsid w:val="00675F13"/>
    <w:rsid w:val="006925F6"/>
    <w:rsid w:val="006A001B"/>
    <w:rsid w:val="006D0C92"/>
    <w:rsid w:val="006D53F3"/>
    <w:rsid w:val="006E4685"/>
    <w:rsid w:val="0070018F"/>
    <w:rsid w:val="00703FF9"/>
    <w:rsid w:val="00713410"/>
    <w:rsid w:val="00724989"/>
    <w:rsid w:val="00733893"/>
    <w:rsid w:val="00734779"/>
    <w:rsid w:val="007368A4"/>
    <w:rsid w:val="007369C3"/>
    <w:rsid w:val="00750491"/>
    <w:rsid w:val="007767C3"/>
    <w:rsid w:val="00796EAB"/>
    <w:rsid w:val="007A2BE8"/>
    <w:rsid w:val="007B097A"/>
    <w:rsid w:val="007C5C49"/>
    <w:rsid w:val="007E5749"/>
    <w:rsid w:val="00813B19"/>
    <w:rsid w:val="008317D9"/>
    <w:rsid w:val="008336B2"/>
    <w:rsid w:val="008523F6"/>
    <w:rsid w:val="00874A87"/>
    <w:rsid w:val="008A2062"/>
    <w:rsid w:val="008E2DFF"/>
    <w:rsid w:val="009538B7"/>
    <w:rsid w:val="0096556E"/>
    <w:rsid w:val="009C41A1"/>
    <w:rsid w:val="009D0627"/>
    <w:rsid w:val="009D184B"/>
    <w:rsid w:val="009D52C2"/>
    <w:rsid w:val="009E4817"/>
    <w:rsid w:val="009E5E0E"/>
    <w:rsid w:val="009E79F1"/>
    <w:rsid w:val="00A06D6B"/>
    <w:rsid w:val="00A12E41"/>
    <w:rsid w:val="00A172C0"/>
    <w:rsid w:val="00A2504C"/>
    <w:rsid w:val="00A329CE"/>
    <w:rsid w:val="00A55F02"/>
    <w:rsid w:val="00A642AD"/>
    <w:rsid w:val="00A715C9"/>
    <w:rsid w:val="00A87DC7"/>
    <w:rsid w:val="00AB5D54"/>
    <w:rsid w:val="00AB71DB"/>
    <w:rsid w:val="00AC59B3"/>
    <w:rsid w:val="00AD663C"/>
    <w:rsid w:val="00AF5EB9"/>
    <w:rsid w:val="00B04B56"/>
    <w:rsid w:val="00B329CD"/>
    <w:rsid w:val="00B71C77"/>
    <w:rsid w:val="00B76105"/>
    <w:rsid w:val="00B9016A"/>
    <w:rsid w:val="00BD2DE2"/>
    <w:rsid w:val="00BF32DA"/>
    <w:rsid w:val="00C13ED7"/>
    <w:rsid w:val="00C423AA"/>
    <w:rsid w:val="00C51CE0"/>
    <w:rsid w:val="00C65027"/>
    <w:rsid w:val="00C93941"/>
    <w:rsid w:val="00CB225E"/>
    <w:rsid w:val="00CB3EE6"/>
    <w:rsid w:val="00CB56F2"/>
    <w:rsid w:val="00CB7275"/>
    <w:rsid w:val="00D252BB"/>
    <w:rsid w:val="00D334E6"/>
    <w:rsid w:val="00D76BD2"/>
    <w:rsid w:val="00D857E9"/>
    <w:rsid w:val="00DA684D"/>
    <w:rsid w:val="00E067EB"/>
    <w:rsid w:val="00E1113A"/>
    <w:rsid w:val="00E148CD"/>
    <w:rsid w:val="00E264D8"/>
    <w:rsid w:val="00E41D20"/>
    <w:rsid w:val="00E6314D"/>
    <w:rsid w:val="00E63ABF"/>
    <w:rsid w:val="00E74E98"/>
    <w:rsid w:val="00EC71C1"/>
    <w:rsid w:val="00ED1386"/>
    <w:rsid w:val="00ED3DA8"/>
    <w:rsid w:val="00EE45C7"/>
    <w:rsid w:val="00EF7973"/>
    <w:rsid w:val="00F42B03"/>
    <w:rsid w:val="00F45EB9"/>
    <w:rsid w:val="00F61E35"/>
    <w:rsid w:val="00F62B6E"/>
    <w:rsid w:val="00F6742E"/>
    <w:rsid w:val="00F7273B"/>
    <w:rsid w:val="00F94396"/>
    <w:rsid w:val="00FD26C2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595332B-2471-438C-ADE1-BE5D5EC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6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06D6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0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06D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52BB"/>
    <w:pPr>
      <w:ind w:left="720"/>
      <w:contextualSpacing/>
    </w:pPr>
  </w:style>
  <w:style w:type="character" w:customStyle="1" w:styleId="inicio">
    <w:name w:val="inicio"/>
    <w:basedOn w:val="Fuentedeprrafopredeter"/>
    <w:rsid w:val="002A49B8"/>
  </w:style>
  <w:style w:type="character" w:customStyle="1" w:styleId="fin">
    <w:name w:val="fin"/>
    <w:basedOn w:val="Fuentedeprrafopredeter"/>
    <w:rsid w:val="002A49B8"/>
  </w:style>
  <w:style w:type="paragraph" w:customStyle="1" w:styleId="Default">
    <w:name w:val="Default"/>
    <w:rsid w:val="0038273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5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16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294B1-559E-4A03-84A3-28EAE988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14999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IGNACIO FERNANDO COTIGNOLA</vt:lpstr>
      <vt:lpstr>IGNACIO FERNANDO COTIGNOLA</vt:lpstr>
    </vt:vector>
  </TitlesOfParts>
  <Company>Danux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IGNACIO FERNANDO COTIGNOLA</dc:title>
  <dc:creator>Danux</dc:creator>
  <cp:lastModifiedBy>Gime Sosa</cp:lastModifiedBy>
  <cp:revision>20</cp:revision>
  <cp:lastPrinted>2017-07-20T14:37:00Z</cp:lastPrinted>
  <dcterms:created xsi:type="dcterms:W3CDTF">2017-07-05T16:12:00Z</dcterms:created>
  <dcterms:modified xsi:type="dcterms:W3CDTF">2017-08-24T13:33:00Z</dcterms:modified>
</cp:coreProperties>
</file>